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38C39BE0" w14:textId="77777777" w:rsidR="0001599B" w:rsidRDefault="00D3008C" w:rsidP="00715BD4">
      <w:pPr>
        <w:pStyle w:val="Ttulo1"/>
        <w:spacing w:before="52"/>
        <w:ind w:left="1069"/>
      </w:pPr>
      <w:r w:rsidRPr="00795385">
        <w:t xml:space="preserve">PROCESSO </w:t>
      </w:r>
      <w:r w:rsidR="0001599B" w:rsidRPr="0001599B">
        <w:t>23523.029685/2022-96</w:t>
      </w:r>
    </w:p>
    <w:p w14:paraId="60D38632" w14:textId="10D43A0C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</w:t>
      </w:r>
      <w:r w:rsidR="0001599B">
        <w:t>31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13B09B7A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773C3">
        <w:rPr>
          <w:rFonts w:ascii="Calibri Light" w:hAnsi="Calibri Light"/>
          <w:sz w:val="24"/>
          <w:szCs w:val="24"/>
        </w:rPr>
        <w:t xml:space="preserve"> </w:t>
      </w:r>
      <w:r w:rsidR="0001599B">
        <w:rPr>
          <w:rFonts w:ascii="Calibri Light" w:hAnsi="Calibri Light"/>
          <w:sz w:val="24"/>
          <w:szCs w:val="24"/>
        </w:rPr>
        <w:t xml:space="preserve">A </w:t>
      </w:r>
      <w:r w:rsidR="0001599B">
        <w:rPr>
          <w:color w:val="000000"/>
        </w:rPr>
        <w:t>escolha da proposta mais vantajosa para a aquisição de </w:t>
      </w:r>
      <w:r w:rsidR="0001599B">
        <w:rPr>
          <w:rStyle w:val="Forte"/>
          <w:color w:val="000000"/>
        </w:rPr>
        <w:t>INSUMOS DA HEMODINÂMICA VASCULAR II - ENDOPROTESES E STENTS</w:t>
      </w:r>
      <w:r w:rsidR="0001599B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DBBF349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D63AC">
        <w:rPr>
          <w:sz w:val="24"/>
        </w:rPr>
        <w:t>2</w:t>
      </w:r>
      <w:r w:rsidR="003B1EA4">
        <w:rPr>
          <w:sz w:val="24"/>
        </w:rPr>
        <w:t>6</w:t>
      </w:r>
      <w:r w:rsidR="00D773C3" w:rsidRPr="00D773C3">
        <w:rPr>
          <w:sz w:val="24"/>
        </w:rPr>
        <w:t>/</w:t>
      </w:r>
      <w:r w:rsidR="0001599B">
        <w:rPr>
          <w:sz w:val="24"/>
        </w:rPr>
        <w:t>01</w:t>
      </w:r>
      <w:r w:rsidR="00D773C3" w:rsidRPr="00D773C3">
        <w:rPr>
          <w:sz w:val="24"/>
        </w:rPr>
        <w:t>/202</w:t>
      </w:r>
      <w:r w:rsidR="0001599B">
        <w:rPr>
          <w:sz w:val="24"/>
        </w:rPr>
        <w:t>3</w:t>
      </w:r>
      <w:r w:rsidR="00051C25">
        <w:rPr>
          <w:sz w:val="24"/>
        </w:rPr>
        <w:t>, às 1</w:t>
      </w:r>
      <w:r w:rsidR="003B1EA4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</w:t>
      </w:r>
      <w:r w:rsidR="00AD00AA">
        <w:rPr>
          <w:sz w:val="24"/>
        </w:rPr>
        <w:t>H</w:t>
      </w:r>
      <w:r>
        <w:rPr>
          <w:sz w:val="24"/>
        </w:rPr>
        <w:t>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49BFA6F9" w14:textId="58756BDB" w:rsidR="000D63AC" w:rsidRDefault="00804493" w:rsidP="000D63AC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E76F721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01599B">
        <w:t>05</w:t>
      </w:r>
      <w:r w:rsidR="009D210E">
        <w:t xml:space="preserve"> </w:t>
      </w:r>
      <w:r w:rsidR="00430A88">
        <w:t xml:space="preserve">de </w:t>
      </w:r>
      <w:r w:rsidR="0001599B">
        <w:t>Janeiro</w:t>
      </w:r>
      <w:r w:rsidR="00C52091">
        <w:t xml:space="preserve"> </w:t>
      </w:r>
      <w:r w:rsidR="003D512A">
        <w:t xml:space="preserve">de </w:t>
      </w:r>
      <w:r w:rsidR="00804493">
        <w:t>202</w:t>
      </w:r>
      <w:r w:rsidR="00ED4AB4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1599B"/>
    <w:rsid w:val="0005084D"/>
    <w:rsid w:val="00051C25"/>
    <w:rsid w:val="000B2E96"/>
    <w:rsid w:val="000D63AC"/>
    <w:rsid w:val="001F0D79"/>
    <w:rsid w:val="00213F56"/>
    <w:rsid w:val="00235612"/>
    <w:rsid w:val="002E137C"/>
    <w:rsid w:val="00320DE7"/>
    <w:rsid w:val="003B1EA4"/>
    <w:rsid w:val="003D512A"/>
    <w:rsid w:val="003F62BA"/>
    <w:rsid w:val="00430A88"/>
    <w:rsid w:val="0045337B"/>
    <w:rsid w:val="004C19CB"/>
    <w:rsid w:val="004E209F"/>
    <w:rsid w:val="00501D89"/>
    <w:rsid w:val="00531E47"/>
    <w:rsid w:val="005D06ED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AA7488"/>
    <w:rsid w:val="00AD00AA"/>
    <w:rsid w:val="00B23669"/>
    <w:rsid w:val="00C52091"/>
    <w:rsid w:val="00CD51DC"/>
    <w:rsid w:val="00CF5676"/>
    <w:rsid w:val="00D3008C"/>
    <w:rsid w:val="00D773C3"/>
    <w:rsid w:val="00D84F11"/>
    <w:rsid w:val="00DB0FCE"/>
    <w:rsid w:val="00ED4AB4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Adna Priscila Penha Reis Sousa</cp:lastModifiedBy>
  <cp:revision>16</cp:revision>
  <cp:lastPrinted>2021-07-02T13:32:00Z</cp:lastPrinted>
  <dcterms:created xsi:type="dcterms:W3CDTF">2021-08-20T11:23:00Z</dcterms:created>
  <dcterms:modified xsi:type="dcterms:W3CDTF">2023-01-05T13:07:00Z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