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887DE9B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AD420B" w:rsidRPr="00AD420B">
        <w:t>23523.026534/2022-86</w:t>
      </w:r>
    </w:p>
    <w:p w14:paraId="60D38632" w14:textId="34FB5E03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FC2313">
        <w:t>1</w:t>
      </w:r>
      <w:r w:rsidR="00E92229">
        <w:t>4</w:t>
      </w:r>
      <w:r w:rsidR="00AD420B">
        <w:t>1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60A1D5B4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FC79A8">
        <w:rPr>
          <w:color w:val="000000"/>
        </w:rPr>
        <w:t>quisição de produtos para saúde, do tipo: </w:t>
      </w:r>
      <w:r w:rsidR="00FC79A8">
        <w:rPr>
          <w:rStyle w:val="Forte"/>
          <w:color w:val="000000"/>
        </w:rPr>
        <w:t>CATETERES</w:t>
      </w:r>
      <w:r w:rsidR="00FC79A8">
        <w:rPr>
          <w:color w:val="00000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7C01B2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D210E">
        <w:rPr>
          <w:sz w:val="24"/>
        </w:rPr>
        <w:t>1</w:t>
      </w:r>
      <w:r w:rsidR="00E92229">
        <w:rPr>
          <w:sz w:val="24"/>
        </w:rPr>
        <w:t>3</w:t>
      </w:r>
      <w:r w:rsidR="00051C25">
        <w:rPr>
          <w:sz w:val="24"/>
        </w:rPr>
        <w:t>/</w:t>
      </w:r>
      <w:r w:rsidR="00E92229">
        <w:rPr>
          <w:sz w:val="24"/>
        </w:rPr>
        <w:t>1</w:t>
      </w:r>
      <w:r w:rsidR="009D210E">
        <w:rPr>
          <w:sz w:val="24"/>
        </w:rPr>
        <w:t>2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FC79A8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4E1FD1E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320DE7">
        <w:t>0</w:t>
      </w:r>
      <w:r w:rsidR="00FC2313">
        <w:t>7</w:t>
      </w:r>
      <w:r w:rsidR="00E92229">
        <w:t xml:space="preserve"> dezembro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AD420B"/>
    <w:rsid w:val="00B23669"/>
    <w:rsid w:val="00CD51DC"/>
    <w:rsid w:val="00CF5676"/>
    <w:rsid w:val="00D3008C"/>
    <w:rsid w:val="00D84F11"/>
    <w:rsid w:val="00DB0FCE"/>
    <w:rsid w:val="00E92229"/>
    <w:rsid w:val="00F03306"/>
    <w:rsid w:val="00F43A2F"/>
    <w:rsid w:val="00FC2313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2022-12-07T19:57:00Z</dcterms:created>
  <dcterms:modified xsi:type="dcterms:W3CDTF">2022-12-07T19:57:00Z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