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31331B88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B70030" w:rsidRPr="00B70030">
        <w:t>23523.008906/2022-92</w:t>
      </w:r>
    </w:p>
    <w:p w14:paraId="60D38632" w14:textId="6FF8EA82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B70030">
        <w:t>136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4E26E34B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B70030">
        <w:rPr>
          <w:color w:val="000000"/>
        </w:rPr>
        <w:t> aquisição de  </w:t>
      </w:r>
      <w:r w:rsidR="00B70030">
        <w:rPr>
          <w:b/>
          <w:bCs/>
          <w:color w:val="000000"/>
        </w:rPr>
        <w:t>INSUMOS DE </w:t>
      </w:r>
      <w:r w:rsidR="00B70030">
        <w:rPr>
          <w:rStyle w:val="Forte"/>
          <w:color w:val="000000"/>
        </w:rPr>
        <w:t>Reagentes e materiais de consumo para realização dos exames de sequenciamento de DNA, para ser utilizado em equipamento SeqStudio Genetic Analyzer, APPLEID BIOSYSTEMS</w:t>
      </w:r>
      <w:r w:rsidR="00B70030">
        <w:rPr>
          <w:color w:val="000000"/>
        </w:rPr>
        <w:t>,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13CC990D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B70030">
        <w:rPr>
          <w:sz w:val="24"/>
        </w:rPr>
        <w:t>05</w:t>
      </w:r>
      <w:r w:rsidR="00051C25">
        <w:rPr>
          <w:sz w:val="24"/>
        </w:rPr>
        <w:t>/</w:t>
      </w:r>
      <w:r w:rsidR="00B70030">
        <w:rPr>
          <w:sz w:val="24"/>
        </w:rPr>
        <w:t>1</w:t>
      </w:r>
      <w:r w:rsidR="009D210E">
        <w:rPr>
          <w:sz w:val="24"/>
        </w:rPr>
        <w:t>2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B70030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5DA307C0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B70030">
        <w:t>29</w:t>
      </w:r>
      <w:r w:rsidR="009D210E">
        <w:t xml:space="preserve"> </w:t>
      </w:r>
      <w:r w:rsidR="00430A88">
        <w:t>de</w:t>
      </w:r>
      <w:r w:rsidR="00B70030">
        <w:t xml:space="preserve"> novembro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B23669"/>
    <w:rsid w:val="00B70030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2022-11-29T12:39:00Z</dcterms:created>
  <dcterms:modified xsi:type="dcterms:W3CDTF">2022-11-29T12:39:00Z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