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254B526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0A0E4E" w:rsidRPr="000A0E4E">
        <w:t>23523.014193/2022-04</w:t>
      </w:r>
    </w:p>
    <w:p w14:paraId="60D38632" w14:textId="13E757B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A0E4E">
        <w:t>81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7083246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0A0E4E">
        <w:rPr>
          <w:color w:val="000000"/>
          <w:sz w:val="20"/>
          <w:szCs w:val="20"/>
        </w:rPr>
        <w:t>aquisição de  </w:t>
      </w:r>
      <w:r w:rsidR="000A0E4E">
        <w:rPr>
          <w:rStyle w:val="Forte"/>
          <w:color w:val="000000"/>
          <w:sz w:val="20"/>
          <w:szCs w:val="20"/>
        </w:rPr>
        <w:t>EPI's (avental, luva cirúrgica, luva de procedimento, luva de vinil, máscara, sapatilha e touca)</w:t>
      </w:r>
      <w:r w:rsidR="000A0E4E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B65489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A0E4E">
        <w:rPr>
          <w:sz w:val="24"/>
        </w:rPr>
        <w:t>03</w:t>
      </w:r>
      <w:r w:rsidR="00051C25">
        <w:rPr>
          <w:sz w:val="24"/>
        </w:rPr>
        <w:t>/</w:t>
      </w:r>
      <w:r w:rsidR="000A0E4E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A709AB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A0E4E">
        <w:t>25</w:t>
      </w:r>
      <w:r w:rsidR="009D210E">
        <w:t xml:space="preserve"> </w:t>
      </w:r>
      <w:r w:rsidR="00430A88">
        <w:t xml:space="preserve">de </w:t>
      </w:r>
      <w:r w:rsidR="000A0E4E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A0E4E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2022-10-25T18:05:00Z</dcterms:created>
  <dcterms:modified xsi:type="dcterms:W3CDTF">2022-10-25T18:05:00Z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