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717A25C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5A3E1C" w:rsidRPr="005A3E1C">
        <w:t>23523.048447/2021-07</w:t>
      </w:r>
    </w:p>
    <w:p w14:paraId="60D38632" w14:textId="421B1692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A3E1C">
        <w:t>108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123F3D" w:rsidRDefault="00430A88" w:rsidP="00123F3D">
      <w:pPr>
        <w:spacing w:line="360" w:lineRule="auto"/>
        <w:jc w:val="both"/>
        <w:rPr>
          <w:sz w:val="24"/>
          <w:szCs w:val="24"/>
        </w:rPr>
      </w:pPr>
    </w:p>
    <w:p w14:paraId="59EFEBED" w14:textId="6172014C" w:rsidR="00D3008C" w:rsidRPr="005A3E1C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123F3D">
        <w:rPr>
          <w:sz w:val="24"/>
          <w:szCs w:val="24"/>
        </w:rPr>
        <w:t>OBJETO</w:t>
      </w:r>
      <w:r w:rsidR="001F0D79" w:rsidRPr="00123F3D">
        <w:rPr>
          <w:sz w:val="24"/>
          <w:szCs w:val="24"/>
        </w:rPr>
        <w:t>:</w:t>
      </w:r>
      <w:bookmarkEnd w:id="0"/>
      <w:r w:rsidR="005A3E1C">
        <w:rPr>
          <w:sz w:val="24"/>
          <w:szCs w:val="24"/>
        </w:rPr>
        <w:t xml:space="preserve"> </w:t>
      </w:r>
      <w:r w:rsidR="005A3E1C" w:rsidRPr="005A3E1C">
        <w:rPr>
          <w:rFonts w:ascii="Calibri Light" w:hAnsi="Calibri Light"/>
          <w:sz w:val="24"/>
          <w:szCs w:val="24"/>
        </w:rPr>
        <w:t>contratação de serviços tipo </w:t>
      </w:r>
      <w:bookmarkStart w:id="1" w:name="_Hlk99033462"/>
      <w:r w:rsidR="005A3E1C" w:rsidRPr="005A3E1C">
        <w:rPr>
          <w:rFonts w:ascii="Calibri Light" w:hAnsi="Calibri Light"/>
          <w:b/>
          <w:bCs/>
          <w:sz w:val="24"/>
          <w:szCs w:val="24"/>
        </w:rPr>
        <w:t>(</w:t>
      </w:r>
      <w:bookmarkStart w:id="2" w:name="_Hlk109061680"/>
      <w:bookmarkStart w:id="3" w:name="_Hlk109059944"/>
      <w:bookmarkEnd w:id="1"/>
      <w:bookmarkEnd w:id="2"/>
      <w:r w:rsidR="005A3E1C" w:rsidRPr="005A3E1C">
        <w:rPr>
          <w:rFonts w:ascii="Calibri Light" w:hAnsi="Calibri Light"/>
          <w:b/>
          <w:bCs/>
          <w:sz w:val="24"/>
          <w:szCs w:val="24"/>
        </w:rPr>
        <w:t>fornecimento de água potável por meio de Carro Pipa</w:t>
      </w:r>
      <w:bookmarkEnd w:id="3"/>
      <w:r w:rsidR="005A3E1C" w:rsidRPr="005A3E1C">
        <w:rPr>
          <w:rFonts w:ascii="Calibri Light" w:hAnsi="Calibri Light"/>
          <w:b/>
          <w:bCs/>
          <w:sz w:val="24"/>
          <w:szCs w:val="24"/>
        </w:rPr>
        <w:t>),</w:t>
      </w:r>
      <w:r w:rsidR="005A3E1C" w:rsidRPr="005A3E1C">
        <w:rPr>
          <w:rFonts w:ascii="Calibri Light" w:hAnsi="Calibri Light"/>
          <w:sz w:val="24"/>
          <w:szCs w:val="24"/>
        </w:rPr>
        <w:t> </w:t>
      </w:r>
      <w:r w:rsidR="005A3E1C" w:rsidRPr="005A3E1C">
        <w:rPr>
          <w:rFonts w:ascii="Calibri Light" w:hAnsi="Calibri Light"/>
          <w:b/>
          <w:bCs/>
          <w:sz w:val="24"/>
          <w:szCs w:val="24"/>
        </w:rPr>
        <w:t>CONFORME ESPECIFICAÇÕES E QUANTIDADES CONSTANTES DO PROJETO BÁSICO – Anexo I.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44BDFA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5A3E1C">
        <w:rPr>
          <w:sz w:val="24"/>
        </w:rPr>
        <w:t>5</w:t>
      </w:r>
      <w:r w:rsidR="00051C25">
        <w:rPr>
          <w:sz w:val="24"/>
        </w:rPr>
        <w:t>/</w:t>
      </w:r>
      <w:r w:rsidR="00123F3D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A3E1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C2DE53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23F3D">
        <w:t>19</w:t>
      </w:r>
      <w:r w:rsidR="00DC2335">
        <w:t xml:space="preserve"> de </w:t>
      </w:r>
      <w:r w:rsidR="00123F3D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23F3D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3E1C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A6C5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1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2022-10-19T13:25:00Z</dcterms:created>
  <dcterms:modified xsi:type="dcterms:W3CDTF">2022-10-19T13:25:00Z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