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FEA74FD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0C224A" w:rsidRPr="000C224A">
        <w:t>23523.018302/2020-92</w:t>
      </w:r>
    </w:p>
    <w:p w14:paraId="60D38632" w14:textId="09785FB1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0C224A">
        <w:t>PE</w:t>
      </w:r>
      <w:r w:rsidRPr="00715BD4">
        <w:t xml:space="preserve"> SIDEC </w:t>
      </w:r>
      <w:r w:rsidR="005C6AE5">
        <w:t>0</w:t>
      </w:r>
      <w:r w:rsidR="000C224A">
        <w:t>92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C34181B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0C224A" w:rsidRPr="000C224A">
        <w:rPr>
          <w:rFonts w:ascii="Calibri Light" w:hAnsi="Calibri Light"/>
          <w:sz w:val="24"/>
          <w:szCs w:val="24"/>
        </w:rPr>
        <w:t>contratação de empresa especializada na prestação de serviços tipo (</w:t>
      </w:r>
      <w:r w:rsidR="000C224A" w:rsidRPr="000C224A">
        <w:rPr>
          <w:rFonts w:ascii="Calibri Light" w:hAnsi="Calibri Light"/>
          <w:b/>
          <w:bCs/>
          <w:sz w:val="24"/>
          <w:szCs w:val="24"/>
        </w:rPr>
        <w:t>Solução de impressão de exames de imagem por demanda, compreendendo a cessão gratuita dos servidores de impressão e softwares, com fornecimento de suprimentos como toner, papel, peças e nobreak</w:t>
      </w:r>
      <w:r w:rsidR="000C224A" w:rsidRPr="000C224A">
        <w:rPr>
          <w:rFonts w:ascii="Calibri Light" w:hAnsi="Calibri Light"/>
          <w:sz w:val="24"/>
          <w:szCs w:val="24"/>
        </w:rPr>
        <w:t>), atendimento com assistência técnica e o que mais for necessário para atender as necessidades de impressão do Hospital Universitário da UFMA</w:t>
      </w:r>
      <w:r w:rsidR="000C224A" w:rsidRPr="000C224A">
        <w:rPr>
          <w:rFonts w:ascii="Calibri Light" w:hAnsi="Calibri Light"/>
          <w:b/>
          <w:bCs/>
          <w:sz w:val="24"/>
          <w:szCs w:val="24"/>
        </w:rPr>
        <w:t>, CONFORME ESPECIFICAÇÕES E QUANTIDADES CONSTANTES DO ITEM 03 DO PROJETO BÁSICO – Anexo I.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46B912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C224A">
        <w:rPr>
          <w:sz w:val="24"/>
        </w:rPr>
        <w:t>01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C224A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0C224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DDA5BB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F4CF3">
        <w:t>1</w:t>
      </w:r>
      <w:r w:rsidR="000C224A">
        <w:t>1</w:t>
      </w:r>
      <w:r w:rsidR="00DC2335">
        <w:t xml:space="preserve"> de </w:t>
      </w:r>
      <w:r w:rsidR="000C224A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C224A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2022-08-11T12:55:00Z</dcterms:created>
  <dcterms:modified xsi:type="dcterms:W3CDTF">2022-08-11T12:55:00Z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