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373E9B44" w14:textId="77777777" w:rsidR="003B0634" w:rsidRPr="003B0634" w:rsidRDefault="00CF270F" w:rsidP="003B0634">
      <w:pPr>
        <w:pStyle w:val="ebserhtextocentralizado"/>
        <w:ind w:left="666" w:right="333"/>
        <w:jc w:val="center"/>
        <w:rPr>
          <w:rFonts w:ascii="Calibri" w:eastAsia="Calibri" w:hAnsi="Calibri" w:cs="Calibri"/>
          <w:b/>
          <w:bCs/>
          <w:lang w:val="pt-PT" w:eastAsia="pt-PT" w:bidi="pt-PT"/>
        </w:rPr>
      </w:pPr>
      <w:r>
        <w:rPr>
          <w:rStyle w:val="Forte"/>
          <w:rFonts w:ascii="Calibri" w:hAnsi="Calibri" w:cs="Calibri"/>
          <w:color w:val="000000"/>
          <w:sz w:val="20"/>
          <w:szCs w:val="20"/>
        </w:rPr>
        <w:t> </w:t>
      </w:r>
      <w:r w:rsidR="003B0634" w:rsidRPr="003B0634">
        <w:rPr>
          <w:rFonts w:eastAsia="Calibri"/>
          <w:b/>
          <w:bCs/>
          <w:lang w:val="pt-PT" w:eastAsia="pt-PT" w:bidi="pt-PT"/>
        </w:rPr>
        <w:t>PREGÃO ELETRÔNICO SRP N.º 072/2022</w:t>
      </w:r>
    </w:p>
    <w:p w14:paraId="77D74755" w14:textId="77777777" w:rsidR="003B0634" w:rsidRPr="003B0634" w:rsidRDefault="003B0634" w:rsidP="003B0634">
      <w:pPr>
        <w:pStyle w:val="ebserhtextocentralizado"/>
        <w:ind w:left="666" w:right="333"/>
        <w:jc w:val="center"/>
        <w:rPr>
          <w:rFonts w:ascii="Calibri" w:eastAsia="Calibri" w:hAnsi="Calibri" w:cs="Calibri"/>
          <w:b/>
          <w:bCs/>
          <w:lang w:val="pt-PT" w:eastAsia="pt-PT" w:bidi="pt-PT"/>
        </w:rPr>
      </w:pPr>
      <w:r w:rsidRPr="003B0634">
        <w:rPr>
          <w:rFonts w:eastAsia="Calibri"/>
          <w:b/>
          <w:bCs/>
          <w:lang w:val="pt-PT" w:eastAsia="pt-PT" w:bidi="pt-PT"/>
        </w:rPr>
        <w:t>PROCESSO ADMINISTRATIVO Nº: 23523.011668/2022-01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EF196B9" w14:textId="7861E948" w:rsidR="003F62BA" w:rsidRDefault="00804493" w:rsidP="003B0634">
      <w:pPr>
        <w:spacing w:line="360" w:lineRule="auto"/>
        <w:jc w:val="both"/>
        <w:rPr>
          <w:rFonts w:ascii="Calibri Light" w:hAnsi="Calibri Light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B0634">
        <w:rPr>
          <w:sz w:val="24"/>
        </w:rPr>
        <w:t>:</w:t>
      </w:r>
      <w:bookmarkEnd w:id="0"/>
      <w:r w:rsidR="00382FB3" w:rsidRPr="003B0634">
        <w:rPr>
          <w:sz w:val="24"/>
        </w:rPr>
        <w:t xml:space="preserve"> </w:t>
      </w:r>
      <w:r w:rsidR="00747CCD" w:rsidRPr="003B0634">
        <w:rPr>
          <w:sz w:val="24"/>
        </w:rPr>
        <w:t> </w:t>
      </w:r>
      <w:r w:rsidR="003B0634" w:rsidRPr="003B0634">
        <w:rPr>
          <w:sz w:val="24"/>
        </w:rPr>
        <w:t>aquisição de material de Acondicionamento e Embalagens tipo (saco transparente de 1/2kg, 2kg, 3kg, Fitas,  dentre outros) , conforme condições, quantidades e exigências estabelecidas neste Edital e seus Anexos</w:t>
      </w:r>
      <w:r w:rsidR="003B0634">
        <w:rPr>
          <w:color w:val="000000"/>
          <w:sz w:val="20"/>
          <w:szCs w:val="20"/>
        </w:rPr>
        <w:t>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B5690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B0634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F270F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970E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F37391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F270F">
        <w:t>21</w:t>
      </w:r>
      <w:r w:rsidR="00DC2335">
        <w:t xml:space="preserve"> de ju</w:t>
      </w:r>
      <w:r w:rsidR="003B0634">
        <w:t>lh</w:t>
      </w:r>
      <w:r w:rsidR="00DC2335">
        <w:t>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B0634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270F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ebserhtextocentralizado">
    <w:name w:val="ebserh_texto_centralizado"/>
    <w:basedOn w:val="Normal"/>
    <w:rsid w:val="00CF27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dark-mode-color-black">
    <w:name w:val="dark-mode-color-black"/>
    <w:basedOn w:val="Fontepargpadro"/>
    <w:rsid w:val="00CF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2022-07-21T13:03:00Z</dcterms:created>
  <dcterms:modified xsi:type="dcterms:W3CDTF">2022-07-21T13:03:00Z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