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A191D" w14:textId="23361601" w:rsidR="00123CCB" w:rsidRDefault="00770995"/>
    <w:p w14:paraId="6CF6EEEA" w14:textId="58387CF2" w:rsidR="00F85708" w:rsidRDefault="00F85708"/>
    <w:p w14:paraId="793D2882" w14:textId="77777777" w:rsidR="00F85708" w:rsidRPr="00F85708" w:rsidRDefault="00F85708" w:rsidP="00F85708">
      <w:pPr>
        <w:spacing w:before="120" w:after="120" w:line="240" w:lineRule="auto"/>
        <w:ind w:left="120" w:right="120"/>
        <w:jc w:val="center"/>
        <w:rPr>
          <w:rFonts w:ascii="Calibri" w:eastAsia="Times New Roman" w:hAnsi="Calibri" w:cs="Calibri"/>
          <w:color w:val="000000"/>
          <w:sz w:val="24"/>
          <w:szCs w:val="24"/>
          <w:lang w:eastAsia="pt-BR"/>
        </w:rPr>
      </w:pPr>
      <w:r w:rsidRPr="00F85708">
        <w:rPr>
          <w:noProof/>
        </w:rPr>
        <w:drawing>
          <wp:inline distT="0" distB="0" distL="0" distR="0" wp14:anchorId="79F0389E" wp14:editId="0FB8FB0A">
            <wp:extent cx="3808730" cy="525780"/>
            <wp:effectExtent l="0" t="0" r="127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08730" cy="525780"/>
                    </a:xfrm>
                    <a:prstGeom prst="rect">
                      <a:avLst/>
                    </a:prstGeom>
                    <a:noFill/>
                    <a:ln>
                      <a:noFill/>
                    </a:ln>
                  </pic:spPr>
                </pic:pic>
              </a:graphicData>
            </a:graphic>
          </wp:inline>
        </w:drawing>
      </w:r>
    </w:p>
    <w:p w14:paraId="3A480288" w14:textId="77777777" w:rsidR="00F85708" w:rsidRPr="00F85708" w:rsidRDefault="00F85708" w:rsidP="00F85708">
      <w:pPr>
        <w:spacing w:before="120" w:after="120" w:line="240" w:lineRule="auto"/>
        <w:ind w:left="120" w:right="120"/>
        <w:jc w:val="center"/>
        <w:rPr>
          <w:rFonts w:ascii="Calibri" w:eastAsia="Times New Roman" w:hAnsi="Calibri" w:cs="Calibri"/>
          <w:color w:val="000000"/>
          <w:sz w:val="24"/>
          <w:szCs w:val="24"/>
          <w:lang w:eastAsia="pt-BR"/>
        </w:rPr>
      </w:pPr>
      <w:r w:rsidRPr="00F85708">
        <w:rPr>
          <w:rFonts w:ascii="Calibri" w:eastAsia="Times New Roman" w:hAnsi="Calibri" w:cs="Calibri"/>
          <w:color w:val="000000"/>
          <w:sz w:val="24"/>
          <w:szCs w:val="24"/>
          <w:lang w:eastAsia="pt-BR"/>
        </w:rPr>
        <w:t>HOSPITAL UNIVERSITÁRIO DA UNIVERSIDADE FEDERAL DO MARANHÃO</w:t>
      </w:r>
      <w:r w:rsidRPr="00F85708">
        <w:rPr>
          <w:rFonts w:ascii="Calibri" w:eastAsia="Times New Roman" w:hAnsi="Calibri" w:cs="Calibri"/>
          <w:color w:val="000000"/>
          <w:sz w:val="24"/>
          <w:szCs w:val="24"/>
          <w:lang w:eastAsia="pt-BR"/>
        </w:rPr>
        <w:br/>
        <w:t xml:space="preserve">Rua Barão de </w:t>
      </w:r>
      <w:proofErr w:type="spellStart"/>
      <w:r w:rsidRPr="00F85708">
        <w:rPr>
          <w:rFonts w:ascii="Calibri" w:eastAsia="Times New Roman" w:hAnsi="Calibri" w:cs="Calibri"/>
          <w:color w:val="000000"/>
          <w:sz w:val="24"/>
          <w:szCs w:val="24"/>
          <w:lang w:eastAsia="pt-BR"/>
        </w:rPr>
        <w:t>Itapary</w:t>
      </w:r>
      <w:proofErr w:type="spellEnd"/>
      <w:r w:rsidRPr="00F85708">
        <w:rPr>
          <w:rFonts w:ascii="Calibri" w:eastAsia="Times New Roman" w:hAnsi="Calibri" w:cs="Calibri"/>
          <w:color w:val="000000"/>
          <w:sz w:val="24"/>
          <w:szCs w:val="24"/>
          <w:lang w:eastAsia="pt-BR"/>
        </w:rPr>
        <w:t>, nº 227 - Bairro Centro</w:t>
      </w:r>
      <w:r w:rsidRPr="00F85708">
        <w:rPr>
          <w:rFonts w:ascii="Calibri" w:eastAsia="Times New Roman" w:hAnsi="Calibri" w:cs="Calibri"/>
          <w:color w:val="000000"/>
          <w:sz w:val="24"/>
          <w:szCs w:val="24"/>
          <w:lang w:eastAsia="pt-BR"/>
        </w:rPr>
        <w:br/>
        <w:t xml:space="preserve">São </w:t>
      </w:r>
      <w:proofErr w:type="spellStart"/>
      <w:r w:rsidRPr="00F85708">
        <w:rPr>
          <w:rFonts w:ascii="Calibri" w:eastAsia="Times New Roman" w:hAnsi="Calibri" w:cs="Calibri"/>
          <w:color w:val="000000"/>
          <w:sz w:val="24"/>
          <w:szCs w:val="24"/>
          <w:lang w:eastAsia="pt-BR"/>
        </w:rPr>
        <w:t>Luís-MA</w:t>
      </w:r>
      <w:proofErr w:type="spellEnd"/>
      <w:r w:rsidRPr="00F85708">
        <w:rPr>
          <w:rFonts w:ascii="Calibri" w:eastAsia="Times New Roman" w:hAnsi="Calibri" w:cs="Calibri"/>
          <w:color w:val="000000"/>
          <w:sz w:val="24"/>
          <w:szCs w:val="24"/>
          <w:lang w:eastAsia="pt-BR"/>
        </w:rPr>
        <w:t>, CEP 65020-070</w:t>
      </w:r>
      <w:r w:rsidRPr="00F85708">
        <w:rPr>
          <w:rFonts w:ascii="Calibri" w:eastAsia="Times New Roman" w:hAnsi="Calibri" w:cs="Calibri"/>
          <w:color w:val="000000"/>
          <w:sz w:val="24"/>
          <w:szCs w:val="24"/>
          <w:lang w:eastAsia="pt-BR"/>
        </w:rPr>
        <w:br/>
        <w:t>- http://huufma.ebserh.gov.br</w:t>
      </w:r>
    </w:p>
    <w:p w14:paraId="7795E642" w14:textId="7E5ED2DA" w:rsidR="00F85708" w:rsidRDefault="00F85708" w:rsidP="00F85708">
      <w:pPr>
        <w:spacing w:before="100" w:beforeAutospacing="1" w:after="100" w:afterAutospacing="1" w:line="240" w:lineRule="auto"/>
        <w:jc w:val="center"/>
        <w:rPr>
          <w:rFonts w:ascii="Calibri" w:eastAsia="Times New Roman" w:hAnsi="Calibri" w:cs="Calibri"/>
          <w:b/>
          <w:bCs/>
          <w:color w:val="000000"/>
          <w:sz w:val="20"/>
          <w:szCs w:val="20"/>
          <w:lang w:eastAsia="pt-BR"/>
        </w:rPr>
      </w:pPr>
      <w:r w:rsidRPr="00F85708">
        <w:rPr>
          <w:rFonts w:ascii="Calibri" w:eastAsia="Times New Roman" w:hAnsi="Calibri" w:cs="Calibri"/>
          <w:b/>
          <w:bCs/>
          <w:color w:val="000000"/>
          <w:sz w:val="20"/>
          <w:szCs w:val="20"/>
          <w:lang w:eastAsia="pt-BR"/>
        </w:rPr>
        <w:t xml:space="preserve">Anexo I - Termo de Referência </w:t>
      </w:r>
      <w:r>
        <w:rPr>
          <w:rFonts w:ascii="Calibri" w:eastAsia="Times New Roman" w:hAnsi="Calibri" w:cs="Calibri"/>
          <w:b/>
          <w:bCs/>
          <w:color w:val="000000"/>
          <w:sz w:val="20"/>
          <w:szCs w:val="20"/>
          <w:lang w:eastAsia="pt-BR"/>
        </w:rPr>
        <w:t>–</w:t>
      </w:r>
      <w:r w:rsidRPr="00F85708">
        <w:rPr>
          <w:rFonts w:ascii="Calibri" w:eastAsia="Times New Roman" w:hAnsi="Calibri" w:cs="Calibri"/>
          <w:b/>
          <w:bCs/>
          <w:color w:val="000000"/>
          <w:sz w:val="20"/>
          <w:szCs w:val="20"/>
          <w:lang w:eastAsia="pt-BR"/>
        </w:rPr>
        <w:t xml:space="preserve"> SEI</w:t>
      </w:r>
    </w:p>
    <w:p w14:paraId="3C6A7D95" w14:textId="77777777" w:rsidR="00F85708" w:rsidRPr="00F85708" w:rsidRDefault="00F85708" w:rsidP="00F85708">
      <w:pPr>
        <w:spacing w:before="100" w:beforeAutospacing="1" w:after="100" w:afterAutospacing="1" w:line="240" w:lineRule="auto"/>
        <w:jc w:val="center"/>
        <w:rPr>
          <w:rFonts w:ascii="Calibri" w:eastAsia="Times New Roman" w:hAnsi="Calibri" w:cs="Calibri"/>
          <w:b/>
          <w:bCs/>
          <w:color w:val="000000"/>
          <w:sz w:val="20"/>
          <w:szCs w:val="20"/>
          <w:lang w:eastAsia="pt-BR"/>
        </w:rPr>
      </w:pPr>
    </w:p>
    <w:p w14:paraId="4CAF5D6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Processo nº 23523.051499/2021-52</w:t>
      </w:r>
    </w:p>
    <w:p w14:paraId="7E9FE45A" w14:textId="7855F8C6"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01 - </w:t>
      </w:r>
      <w:r w:rsidRPr="00F85708">
        <w:rPr>
          <w:rFonts w:ascii="Calibri" w:eastAsia="Times New Roman" w:hAnsi="Calibri" w:cs="Calibri"/>
          <w:b/>
          <w:bCs/>
          <w:caps/>
          <w:color w:val="000000"/>
          <w:sz w:val="20"/>
          <w:szCs w:val="20"/>
          <w:lang w:eastAsia="pt-BR"/>
        </w:rPr>
        <w:t>DO OBJETO</w:t>
      </w:r>
    </w:p>
    <w:p w14:paraId="57085505" w14:textId="631BD20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1.1 - </w:t>
      </w:r>
      <w:r w:rsidRPr="00F85708">
        <w:rPr>
          <w:rFonts w:ascii="Calibri" w:eastAsia="Times New Roman" w:hAnsi="Calibri" w:cs="Calibri"/>
          <w:color w:val="000000"/>
          <w:sz w:val="20"/>
          <w:szCs w:val="20"/>
          <w:lang w:eastAsia="pt-BR"/>
        </w:rPr>
        <w:t>Constitui o objeto desta licitação os produtos para saúde, do tipo:  </w:t>
      </w:r>
      <w:r w:rsidRPr="00F85708">
        <w:rPr>
          <w:rFonts w:ascii="Calibri" w:eastAsia="Times New Roman" w:hAnsi="Calibri" w:cs="Calibri"/>
          <w:b/>
          <w:bCs/>
          <w:color w:val="000000"/>
          <w:sz w:val="20"/>
          <w:szCs w:val="20"/>
          <w:lang w:eastAsia="pt-BR"/>
        </w:rPr>
        <w:t>CARGAS PARA GRAMPEADOR ENDOSCÓPICO 60MM COMPATÍVEIS COM GRAMPEADORES DA COVIDIEN</w:t>
      </w:r>
      <w:r w:rsidRPr="00F85708">
        <w:rPr>
          <w:rFonts w:ascii="Calibri" w:eastAsia="Times New Roman" w:hAnsi="Calibri" w:cs="Calibri"/>
          <w:color w:val="000000"/>
          <w:sz w:val="20"/>
          <w:szCs w:val="20"/>
          <w:lang w:eastAsia="pt-BR"/>
        </w:rPr>
        <w:t>, para atender ao Hospital Universitário da Universidade Federal do Maranhão – HU-UFMA, um complexo hospitalar da Empresa Brasileira de Serviços Hospitalares – EBSERH, pelo período de </w:t>
      </w:r>
      <w:r w:rsidRPr="00F85708">
        <w:rPr>
          <w:rFonts w:ascii="Calibri" w:eastAsia="Times New Roman" w:hAnsi="Calibri" w:cs="Calibri"/>
          <w:b/>
          <w:bCs/>
          <w:color w:val="000000"/>
          <w:sz w:val="20"/>
          <w:szCs w:val="20"/>
          <w:lang w:eastAsia="pt-BR"/>
        </w:rPr>
        <w:t>12(doze) meses</w:t>
      </w:r>
      <w:r w:rsidRPr="00F85708">
        <w:rPr>
          <w:rFonts w:ascii="Calibri" w:eastAsia="Times New Roman" w:hAnsi="Calibri" w:cs="Calibri"/>
          <w:color w:val="000000"/>
          <w:sz w:val="20"/>
          <w:szCs w:val="20"/>
          <w:lang w:eastAsia="pt-BR"/>
        </w:rPr>
        <w:t>, de acordo com as especificações, quantitativos e condições de fornecimento constantes deste instrumento e seus anexos;</w:t>
      </w:r>
    </w:p>
    <w:p w14:paraId="75B27243" w14:textId="0AA8C8A4"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1.2 - </w:t>
      </w:r>
      <w:r w:rsidRPr="00F85708">
        <w:rPr>
          <w:rFonts w:ascii="Calibri" w:eastAsia="Times New Roman" w:hAnsi="Calibri" w:cs="Calibri"/>
          <w:color w:val="000000"/>
          <w:sz w:val="20"/>
          <w:szCs w:val="20"/>
          <w:lang w:eastAsia="pt-BR"/>
        </w:rPr>
        <w:t>Trata-se da licitação de materiais de consumo, classificados como bens de natureza comum, por meio do </w:t>
      </w:r>
      <w:r w:rsidRPr="00F85708">
        <w:rPr>
          <w:rFonts w:ascii="Calibri" w:eastAsia="Times New Roman" w:hAnsi="Calibri" w:cs="Calibri"/>
          <w:b/>
          <w:bCs/>
          <w:i/>
          <w:iCs/>
          <w:color w:val="000000"/>
          <w:sz w:val="20"/>
          <w:szCs w:val="20"/>
          <w:lang w:eastAsia="pt-BR"/>
        </w:rPr>
        <w:t>Sistema de Registro de Preços</w:t>
      </w:r>
      <w:r w:rsidRPr="00F85708">
        <w:rPr>
          <w:rFonts w:ascii="Calibri" w:eastAsia="Times New Roman" w:hAnsi="Calibri" w:cs="Calibri"/>
          <w:color w:val="000000"/>
          <w:sz w:val="20"/>
          <w:szCs w:val="20"/>
          <w:lang w:eastAsia="pt-BR"/>
        </w:rPr>
        <w:t> consignados em ata para eventuais aquisições futuras, de forma contínua e parcelada, nos termos preconizados pelo Regulamento Interno de Licitações e Contratos da EBSERH, conforme previsto pelo Art. 40 da Lei nº 13.303, de 30 de junho de 2016; combinado com o art. 11, da Lei n</w:t>
      </w:r>
      <w:r w:rsidRPr="00F85708">
        <w:rPr>
          <w:rFonts w:ascii="Calibri" w:eastAsia="Times New Roman" w:hAnsi="Calibri" w:cs="Calibri"/>
          <w:strike/>
          <w:color w:val="000000"/>
          <w:sz w:val="20"/>
          <w:szCs w:val="20"/>
          <w:lang w:eastAsia="pt-BR"/>
        </w:rPr>
        <w:t>º</w:t>
      </w:r>
      <w:r w:rsidRPr="00F85708">
        <w:rPr>
          <w:rFonts w:ascii="Calibri" w:eastAsia="Times New Roman" w:hAnsi="Calibri" w:cs="Calibri"/>
          <w:color w:val="000000"/>
          <w:sz w:val="20"/>
          <w:szCs w:val="20"/>
          <w:lang w:eastAsia="pt-BR"/>
        </w:rPr>
        <w:t> 10.520/2002, o Decreto Federal nº 10.024/2019 e o Decreto Federal nº 7.892/2013, e ainda, em observância à Lei Complementar nº 123/2006, combinada com o Decreto Federal nº 8.538/2015.</w:t>
      </w:r>
    </w:p>
    <w:p w14:paraId="100E8F2E" w14:textId="712EF54F"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1.3 - </w:t>
      </w:r>
      <w:r w:rsidRPr="00F85708">
        <w:rPr>
          <w:rFonts w:ascii="Calibri" w:eastAsia="Times New Roman" w:hAnsi="Calibri" w:cs="Calibri"/>
          <w:color w:val="000000"/>
          <w:sz w:val="20"/>
          <w:szCs w:val="20"/>
          <w:lang w:eastAsia="pt-BR"/>
        </w:rPr>
        <w:t>Trata-se da aquisição parcelada de materiais médico-hospitalares padronizados no HU-UFMA/EBSERH, conforme especificações técnicas e quantitativos estimados no </w:t>
      </w:r>
      <w:r w:rsidRPr="00F85708">
        <w:rPr>
          <w:rFonts w:ascii="Calibri" w:eastAsia="Times New Roman" w:hAnsi="Calibri" w:cs="Calibri"/>
          <w:b/>
          <w:bCs/>
          <w:color w:val="000000"/>
          <w:sz w:val="20"/>
          <w:szCs w:val="20"/>
          <w:lang w:eastAsia="pt-BR"/>
        </w:rPr>
        <w:t>Anexo ENCARTE A - Requisição RM 303/2021.</w:t>
      </w:r>
      <w:r w:rsidRPr="00F85708">
        <w:rPr>
          <w:rFonts w:ascii="Calibri" w:eastAsia="Times New Roman" w:hAnsi="Calibri" w:cs="Calibri"/>
          <w:color w:val="000000"/>
          <w:sz w:val="20"/>
          <w:szCs w:val="20"/>
          <w:lang w:eastAsia="pt-BR"/>
        </w:rPr>
        <w:t> </w:t>
      </w:r>
    </w:p>
    <w:p w14:paraId="199789EA" w14:textId="0869176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b/>
          <w:bCs/>
          <w:color w:val="000000"/>
          <w:sz w:val="20"/>
          <w:szCs w:val="20"/>
          <w:lang w:eastAsia="pt-BR"/>
        </w:rPr>
        <w:t xml:space="preserve">1.4 - </w:t>
      </w:r>
      <w:r w:rsidRPr="00F85708">
        <w:rPr>
          <w:rFonts w:ascii="Calibri" w:eastAsia="Times New Roman" w:hAnsi="Calibri" w:cs="Calibri"/>
          <w:b/>
          <w:bCs/>
          <w:color w:val="000000"/>
          <w:sz w:val="20"/>
          <w:szCs w:val="20"/>
          <w:lang w:eastAsia="pt-BR"/>
        </w:rPr>
        <w:t>AGRUPAMENTO</w:t>
      </w:r>
    </w:p>
    <w:p w14:paraId="6592A44E" w14:textId="05551951"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1.4.1 - </w:t>
      </w:r>
      <w:r w:rsidRPr="00F85708">
        <w:rPr>
          <w:rFonts w:ascii="Calibri" w:eastAsia="Times New Roman" w:hAnsi="Calibri" w:cs="Calibri"/>
          <w:color w:val="000000"/>
          <w:sz w:val="20"/>
          <w:szCs w:val="20"/>
          <w:lang w:eastAsia="pt-BR"/>
        </w:rPr>
        <w:t>O agrupamento de itens ocorre devido à necessidade de padronização do objeto da contratação e de assegurar a compatibilidade técnica entre os materiais correlatos, visando proporcionar segurança técnica aos pacientes e aos profissionais de saúde na realização dos procedimentos. É importante ressaltar que a prática e as habilidades técnicas são características muito importantes para os profissionais médicos que têm suas atividades baseadas numa ampla qualificação, treinamentos específicos e conhecimento atualizado. Porém, a minimização dos riscos, otimização do tempo cirúrgico e a qualidade dos resultados dependem não só da equipe médica habilitada para realizar o procedimento, mas, também, da compatibilidade e garantia dos fabricantes para o conjunto dos materiais a serem utilizados, de modo que agrupamos os itens desta licitação na forma que segue:</w:t>
      </w:r>
    </w:p>
    <w:p w14:paraId="45B63D6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GRUPO 01 – ITENS DE 01 A 03</w:t>
      </w:r>
    </w:p>
    <w:p w14:paraId="7B5F2016" w14:textId="77777777" w:rsidR="00F85708" w:rsidRPr="00F85708" w:rsidRDefault="00F85708" w:rsidP="00F85708">
      <w:pPr>
        <w:spacing w:before="100" w:beforeAutospacing="1" w:after="100" w:afterAutospacing="1" w:line="240" w:lineRule="auto"/>
        <w:ind w:left="1866"/>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B5EF39E" w14:textId="0E5638B1"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1.5 - </w:t>
      </w:r>
      <w:r w:rsidRPr="00F85708">
        <w:rPr>
          <w:rFonts w:ascii="Calibri" w:eastAsia="Times New Roman" w:hAnsi="Calibri" w:cs="Calibri"/>
          <w:color w:val="000000"/>
          <w:sz w:val="20"/>
          <w:szCs w:val="20"/>
          <w:lang w:eastAsia="pt-BR"/>
        </w:rPr>
        <w:t>As especificações claras e detalhadas dos bens ofertados deverão ser obrigatoriamente inseridas no campo destinado para esse fim: “DESCRIÇÃO DETALHADA DO OBJETO OFERTADO”</w:t>
      </w:r>
      <w:r w:rsidRPr="00F85708">
        <w:rPr>
          <w:rFonts w:ascii="Calibri" w:eastAsia="Times New Roman" w:hAnsi="Calibri" w:cs="Calibri"/>
          <w:b/>
          <w:bCs/>
          <w:color w:val="000000"/>
          <w:sz w:val="20"/>
          <w:szCs w:val="20"/>
          <w:lang w:eastAsia="pt-BR"/>
        </w:rPr>
        <w:t>, </w:t>
      </w:r>
      <w:r w:rsidRPr="00F85708">
        <w:rPr>
          <w:rFonts w:ascii="Calibri" w:eastAsia="Times New Roman" w:hAnsi="Calibri" w:cs="Calibri"/>
          <w:color w:val="000000"/>
          <w:sz w:val="20"/>
          <w:szCs w:val="20"/>
          <w:lang w:eastAsia="pt-BR"/>
        </w:rPr>
        <w:t>disponível no Portal de Compras do Governo Federal – </w:t>
      </w:r>
      <w:proofErr w:type="spellStart"/>
      <w:r w:rsidRPr="00F85708">
        <w:rPr>
          <w:rFonts w:ascii="Calibri" w:eastAsia="Times New Roman" w:hAnsi="Calibri" w:cs="Calibri"/>
          <w:i/>
          <w:iCs/>
          <w:color w:val="000000"/>
          <w:sz w:val="20"/>
          <w:szCs w:val="20"/>
          <w:lang w:eastAsia="pt-BR"/>
        </w:rPr>
        <w:t>ComprasNet</w:t>
      </w:r>
      <w:proofErr w:type="spellEnd"/>
      <w:r w:rsidRPr="00F85708">
        <w:rPr>
          <w:rFonts w:ascii="Calibri" w:eastAsia="Times New Roman" w:hAnsi="Calibri" w:cs="Calibri"/>
          <w:color w:val="000000"/>
          <w:sz w:val="20"/>
          <w:szCs w:val="20"/>
          <w:lang w:eastAsia="pt-BR"/>
        </w:rPr>
        <w:t>, sob pena de desclassificação do licitante;</w:t>
      </w:r>
    </w:p>
    <w:p w14:paraId="54B49F2E" w14:textId="1CAE8938"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1.6 - </w:t>
      </w:r>
      <w:r w:rsidRPr="00F85708">
        <w:rPr>
          <w:rFonts w:ascii="Calibri" w:eastAsia="Times New Roman" w:hAnsi="Calibri" w:cs="Calibri"/>
          <w:color w:val="000000"/>
          <w:sz w:val="20"/>
          <w:szCs w:val="20"/>
          <w:lang w:eastAsia="pt-BR"/>
        </w:rPr>
        <w:t>Caso haja discordância entre as especificações destes itens com aquelas do Portal de Compras do Governo Federal – </w:t>
      </w:r>
      <w:proofErr w:type="spellStart"/>
      <w:r w:rsidRPr="00F85708">
        <w:rPr>
          <w:rFonts w:ascii="Calibri" w:eastAsia="Times New Roman" w:hAnsi="Calibri" w:cs="Calibri"/>
          <w:i/>
          <w:iCs/>
          <w:color w:val="000000"/>
          <w:sz w:val="20"/>
          <w:szCs w:val="20"/>
          <w:lang w:eastAsia="pt-BR"/>
        </w:rPr>
        <w:t>ComprasNet</w:t>
      </w:r>
      <w:proofErr w:type="spellEnd"/>
      <w:r w:rsidRPr="00F85708">
        <w:rPr>
          <w:rFonts w:ascii="Calibri" w:eastAsia="Times New Roman" w:hAnsi="Calibri" w:cs="Calibri"/>
          <w:i/>
          <w:iCs/>
          <w:color w:val="000000"/>
          <w:sz w:val="20"/>
          <w:szCs w:val="20"/>
          <w:lang w:eastAsia="pt-BR"/>
        </w:rPr>
        <w:t>, </w:t>
      </w:r>
      <w:r w:rsidRPr="00F85708">
        <w:rPr>
          <w:rFonts w:ascii="Calibri" w:eastAsia="Times New Roman" w:hAnsi="Calibri" w:cs="Calibri"/>
          <w:color w:val="000000"/>
          <w:sz w:val="20"/>
          <w:szCs w:val="20"/>
          <w:lang w:eastAsia="pt-BR"/>
        </w:rPr>
        <w:t>prevalecerão as especificações constantes neste Termo de Referência;</w:t>
      </w:r>
    </w:p>
    <w:p w14:paraId="304B9D0D" w14:textId="56C9C5E5"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1.7 - </w:t>
      </w:r>
      <w:r w:rsidRPr="00F85708">
        <w:rPr>
          <w:rFonts w:ascii="Calibri" w:eastAsia="Times New Roman" w:hAnsi="Calibri" w:cs="Calibri"/>
          <w:color w:val="000000"/>
          <w:sz w:val="20"/>
          <w:szCs w:val="20"/>
          <w:lang w:eastAsia="pt-BR"/>
        </w:rPr>
        <w:t>É vedado efetuar acréscimos nos quantitativos fixados pela ata de registro de preços, conforme redação dada pelo Art. 12, § 1º, Decreto nº 7.892/2013;</w:t>
      </w:r>
    </w:p>
    <w:p w14:paraId="5FD4C06E" w14:textId="373936BC"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1.8 - </w:t>
      </w:r>
      <w:r w:rsidRPr="00F85708">
        <w:rPr>
          <w:rFonts w:ascii="Calibri" w:eastAsia="Times New Roman" w:hAnsi="Calibri" w:cs="Calibri"/>
          <w:color w:val="000000"/>
          <w:sz w:val="20"/>
          <w:szCs w:val="20"/>
          <w:lang w:eastAsia="pt-BR"/>
        </w:rPr>
        <w:t>Os quantitativos estimados configuram uma projeção de consumo provável, de modo que 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 conforme previsto no art. 16 do Decreto nº. 7.892/13;</w:t>
      </w:r>
    </w:p>
    <w:p w14:paraId="627AE5C4" w14:textId="321F9980"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1.9 - </w:t>
      </w:r>
      <w:r w:rsidRPr="00F85708">
        <w:rPr>
          <w:rFonts w:ascii="Calibri" w:eastAsia="Times New Roman" w:hAnsi="Calibri" w:cs="Calibri"/>
          <w:color w:val="000000"/>
          <w:sz w:val="20"/>
          <w:szCs w:val="20"/>
          <w:lang w:eastAsia="pt-BR"/>
        </w:rPr>
        <w:t>Os valores estimados servirão apenas de subsídios ao agente da licitação para negociação com os licitantes na fase de avaliação das propostas e habilitação do certame, não constituindo qualquer compromisso futuro para com o HU-UFMA/EBSERH. Os valores são fundamentados em ampla pesquisa de preços realizada nos termos do Regulamento de Licitações e Contratos da Rede EBSERH, combinada com a IN/MPDG Nº 03/2017, que altera a IN/MPOG Nº 05/2014. </w:t>
      </w:r>
    </w:p>
    <w:p w14:paraId="1FCD8E4F" w14:textId="3C3075ED"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02 - </w:t>
      </w:r>
      <w:r w:rsidRPr="00F85708">
        <w:rPr>
          <w:rFonts w:ascii="Calibri" w:eastAsia="Times New Roman" w:hAnsi="Calibri" w:cs="Calibri"/>
          <w:b/>
          <w:bCs/>
          <w:caps/>
          <w:color w:val="000000"/>
          <w:sz w:val="20"/>
          <w:szCs w:val="20"/>
          <w:lang w:eastAsia="pt-BR"/>
        </w:rPr>
        <w:t>JUSTIFICATIVA DA NECESSIDADE DA CONTRATAÇÃO</w:t>
      </w:r>
    </w:p>
    <w:p w14:paraId="2BD93B13" w14:textId="7F15514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2.1 - </w:t>
      </w:r>
      <w:r w:rsidRPr="00F85708">
        <w:rPr>
          <w:rFonts w:ascii="Calibri" w:eastAsia="Times New Roman" w:hAnsi="Calibri" w:cs="Calibri"/>
          <w:color w:val="000000"/>
          <w:sz w:val="20"/>
          <w:szCs w:val="20"/>
          <w:lang w:eastAsia="pt-BR"/>
        </w:rPr>
        <w:t>O HU-UFMA/EBSERH é um órgão da Administração Pública Federal que tem por finalidade englobar assistência, ensino, pesquisa e extensão na área de saúde e afins. É um hospital de ensino certificado pelo Ministério da Educação – MEC e Ministério da Saúde – MS, credenciado pelo </w:t>
      </w:r>
      <w:r w:rsidRPr="00F85708">
        <w:rPr>
          <w:rFonts w:ascii="Calibri" w:eastAsia="Times New Roman" w:hAnsi="Calibri" w:cs="Calibri"/>
          <w:i/>
          <w:iCs/>
          <w:color w:val="000000"/>
          <w:sz w:val="20"/>
          <w:szCs w:val="20"/>
          <w:lang w:eastAsia="pt-BR"/>
        </w:rPr>
        <w:t>Sistema Único de Saúde</w:t>
      </w:r>
      <w:r w:rsidRPr="00F85708">
        <w:rPr>
          <w:rFonts w:ascii="Calibri" w:eastAsia="Times New Roman" w:hAnsi="Calibri" w:cs="Calibri"/>
          <w:color w:val="000000"/>
          <w:sz w:val="20"/>
          <w:szCs w:val="20"/>
          <w:lang w:eastAsia="pt-BR"/>
        </w:rPr>
        <w:t>– SUS para realização de procedimentos de média e alta complexidade, tendo como responsabilidade precípua a formação de profissionais da saúde e o fomento às atividades de investigação científica, por meio de uma assistência segura, ágil, prática, atualizada e de qualidade ao seu usuário, e assim é referência regional na rede de atendimento do </w:t>
      </w:r>
      <w:r w:rsidRPr="00F85708">
        <w:rPr>
          <w:rFonts w:ascii="Calibri" w:eastAsia="Times New Roman" w:hAnsi="Calibri" w:cs="Calibri"/>
          <w:i/>
          <w:iCs/>
          <w:color w:val="000000"/>
          <w:sz w:val="20"/>
          <w:szCs w:val="20"/>
          <w:lang w:eastAsia="pt-BR"/>
        </w:rPr>
        <w:t>Sistema Único de Saúde</w:t>
      </w:r>
      <w:r w:rsidRPr="00F85708">
        <w:rPr>
          <w:rFonts w:ascii="Calibri" w:eastAsia="Times New Roman" w:hAnsi="Calibri" w:cs="Calibri"/>
          <w:color w:val="000000"/>
          <w:sz w:val="20"/>
          <w:szCs w:val="20"/>
          <w:lang w:eastAsia="pt-BR"/>
        </w:rPr>
        <w:t> - SUS.</w:t>
      </w:r>
    </w:p>
    <w:p w14:paraId="47BC2197" w14:textId="720467F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2.2 - </w:t>
      </w:r>
      <w:r w:rsidRPr="00F85708">
        <w:rPr>
          <w:rFonts w:ascii="Calibri" w:eastAsia="Times New Roman" w:hAnsi="Calibri" w:cs="Calibri"/>
          <w:color w:val="000000"/>
          <w:sz w:val="20"/>
          <w:szCs w:val="20"/>
          <w:lang w:eastAsia="pt-BR"/>
        </w:rPr>
        <w:t>Nesse contexto, a aquisição de produtos para a saúde ocupa um papel de destaque dentro do complexo sistema de compras dos Hospitais Universitários, uma vez que reúne extensos e diversificados conjuntos de materiais imprescindíveis para uma assistência à saúde que prime pela qualidade e excelência dos serviços ofertados aos seus usuários.</w:t>
      </w:r>
    </w:p>
    <w:p w14:paraId="176187F5" w14:textId="7CDA72A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2.3 - </w:t>
      </w:r>
      <w:r w:rsidRPr="00F85708">
        <w:rPr>
          <w:rFonts w:ascii="Calibri" w:eastAsia="Times New Roman" w:hAnsi="Calibri" w:cs="Calibri"/>
          <w:color w:val="000000"/>
          <w:sz w:val="20"/>
          <w:szCs w:val="20"/>
          <w:lang w:eastAsia="pt-BR"/>
        </w:rPr>
        <w:t>O detalhamento dos itens e as especificações técnicas dos produtos para saúde foram obtidos a partir do banco de dados cadastrados no sistema de gerenciamento dos materiais do hospital, e em consonância com a nomenclatura, registro e instruções de uso preconizados pela Agência Nacional de Vigilância Sanitária – ANVISA;</w:t>
      </w:r>
    </w:p>
    <w:p w14:paraId="13A97D46" w14:textId="6BD3D74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2.4 - </w:t>
      </w:r>
      <w:r w:rsidRPr="00F85708">
        <w:rPr>
          <w:rFonts w:ascii="Calibri" w:eastAsia="Times New Roman" w:hAnsi="Calibri" w:cs="Calibri"/>
          <w:color w:val="000000"/>
          <w:sz w:val="20"/>
          <w:szCs w:val="20"/>
          <w:lang w:eastAsia="pt-BR"/>
        </w:rPr>
        <w:t>Os quantitativos a serem adquiridos foram estabelecidos em função da média histórica de consumo e/ou da utilização provável, com base nas projeções de procedimentos cirúrgicos e ambulatoriais para o período, acrescidos de uma margem de segurança, em face dos aspectos de imprevisibilidade nos tratamentos assistenciais, com a devida autorização e aprovação da autoridade competente deste Órgão.</w:t>
      </w:r>
    </w:p>
    <w:p w14:paraId="6837B3E7" w14:textId="0D61434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2.5 - </w:t>
      </w:r>
      <w:r w:rsidRPr="00F85708">
        <w:rPr>
          <w:rFonts w:ascii="Calibri" w:eastAsia="Times New Roman" w:hAnsi="Calibri" w:cs="Calibri"/>
          <w:color w:val="000000"/>
          <w:sz w:val="20"/>
          <w:szCs w:val="20"/>
          <w:lang w:eastAsia="pt-BR"/>
        </w:rPr>
        <w:t>O </w:t>
      </w:r>
      <w:r w:rsidRPr="00F85708">
        <w:rPr>
          <w:rFonts w:ascii="Calibri" w:eastAsia="Times New Roman" w:hAnsi="Calibri" w:cs="Calibri"/>
          <w:b/>
          <w:bCs/>
          <w:color w:val="000000"/>
          <w:sz w:val="20"/>
          <w:szCs w:val="20"/>
          <w:lang w:eastAsia="pt-BR"/>
        </w:rPr>
        <w:t>Pregão Eletrônico com Ata de Registro de Preços </w:t>
      </w:r>
      <w:r w:rsidRPr="00F85708">
        <w:rPr>
          <w:rFonts w:ascii="Calibri" w:eastAsia="Times New Roman" w:hAnsi="Calibri" w:cs="Calibri"/>
          <w:color w:val="000000"/>
          <w:sz w:val="20"/>
          <w:szCs w:val="20"/>
          <w:lang w:eastAsia="pt-BR"/>
        </w:rPr>
        <w:t>dos produtos para saúde se faz necessário para viabilizar as condições estratégicas de suprimento dos insumos essenciais ao exercício das atividades programáticas do HU-UFMA/EBSERH, gerando economia financeira e a otimização de tempo, além de proporcionar ao hospital os recursos materiais necessários ao atendimento equânime e humanizado.</w:t>
      </w:r>
    </w:p>
    <w:p w14:paraId="3BFD9E14" w14:textId="231AED3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2.6 - </w:t>
      </w:r>
      <w:r w:rsidRPr="00F85708">
        <w:rPr>
          <w:rFonts w:ascii="Calibri" w:eastAsia="Times New Roman" w:hAnsi="Calibri" w:cs="Calibri"/>
          <w:color w:val="000000"/>
          <w:sz w:val="20"/>
          <w:szCs w:val="20"/>
          <w:lang w:eastAsia="pt-BR"/>
        </w:rPr>
        <w:t xml:space="preserve">O material em questão, de OPME - implantes cirúrgicos, cargas ou grampos da marca </w:t>
      </w:r>
      <w:proofErr w:type="spellStart"/>
      <w:r w:rsidRPr="00F85708">
        <w:rPr>
          <w:rFonts w:ascii="Calibri" w:eastAsia="Times New Roman" w:hAnsi="Calibri" w:cs="Calibri"/>
          <w:color w:val="000000"/>
          <w:sz w:val="20"/>
          <w:szCs w:val="20"/>
          <w:lang w:eastAsia="pt-BR"/>
        </w:rPr>
        <w:t>Covidien</w:t>
      </w:r>
      <w:proofErr w:type="spellEnd"/>
      <w:r w:rsidRPr="00F85708">
        <w:rPr>
          <w:rFonts w:ascii="Calibri" w:eastAsia="Times New Roman" w:hAnsi="Calibri" w:cs="Calibri"/>
          <w:color w:val="000000"/>
          <w:sz w:val="20"/>
          <w:szCs w:val="20"/>
          <w:lang w:eastAsia="pt-BR"/>
        </w:rPr>
        <w:t xml:space="preserve"> compatíveis com grampeadores cirúrgicos endoscópicos 60MM da marca </w:t>
      </w:r>
      <w:proofErr w:type="spellStart"/>
      <w:r w:rsidRPr="00F85708">
        <w:rPr>
          <w:rFonts w:ascii="Calibri" w:eastAsia="Times New Roman" w:hAnsi="Calibri" w:cs="Calibri"/>
          <w:color w:val="000000"/>
          <w:sz w:val="20"/>
          <w:szCs w:val="20"/>
          <w:lang w:eastAsia="pt-BR"/>
        </w:rPr>
        <w:t>Covidien</w:t>
      </w:r>
      <w:proofErr w:type="spellEnd"/>
      <w:r w:rsidRPr="00F85708">
        <w:rPr>
          <w:rFonts w:ascii="Calibri" w:eastAsia="Times New Roman" w:hAnsi="Calibri" w:cs="Calibri"/>
          <w:color w:val="000000"/>
          <w:sz w:val="20"/>
          <w:szCs w:val="20"/>
          <w:lang w:eastAsia="pt-BR"/>
        </w:rPr>
        <w:t xml:space="preserve">, utilizados como recarga, cuja função é fazer o corte e sutura do tecido ao mesmo tempo. Ressalta-se ainda que são </w:t>
      </w:r>
      <w:r w:rsidRPr="00F85708">
        <w:rPr>
          <w:rFonts w:ascii="Calibri" w:eastAsia="Times New Roman" w:hAnsi="Calibri" w:cs="Calibri"/>
          <w:color w:val="000000"/>
          <w:sz w:val="20"/>
          <w:szCs w:val="20"/>
          <w:lang w:eastAsia="pt-BR"/>
        </w:rPr>
        <w:lastRenderedPageBreak/>
        <w:t>materiais usados nas especialidades de </w:t>
      </w:r>
      <w:r w:rsidRPr="00F85708">
        <w:rPr>
          <w:rFonts w:ascii="Calibri" w:eastAsia="Times New Roman" w:hAnsi="Calibri" w:cs="Calibri"/>
          <w:b/>
          <w:bCs/>
          <w:color w:val="000000"/>
          <w:sz w:val="20"/>
          <w:szCs w:val="20"/>
          <w:lang w:eastAsia="pt-BR"/>
        </w:rPr>
        <w:t>cirurgias do aparelho digestivo</w:t>
      </w:r>
      <w:r w:rsidRPr="00F85708">
        <w:rPr>
          <w:rFonts w:ascii="Calibri" w:eastAsia="Times New Roman" w:hAnsi="Calibri" w:cs="Calibri"/>
          <w:color w:val="000000"/>
          <w:sz w:val="20"/>
          <w:szCs w:val="20"/>
          <w:lang w:eastAsia="pt-BR"/>
        </w:rPr>
        <w:t> como </w:t>
      </w:r>
      <w:r w:rsidRPr="00F85708">
        <w:rPr>
          <w:rFonts w:ascii="Calibri" w:eastAsia="Times New Roman" w:hAnsi="Calibri" w:cs="Calibri"/>
          <w:b/>
          <w:bCs/>
          <w:color w:val="000000"/>
          <w:sz w:val="20"/>
          <w:szCs w:val="20"/>
          <w:lang w:eastAsia="pt-BR"/>
        </w:rPr>
        <w:t xml:space="preserve">cirurgias bariátricas e </w:t>
      </w:r>
      <w:proofErr w:type="spellStart"/>
      <w:r w:rsidRPr="00F85708">
        <w:rPr>
          <w:rFonts w:ascii="Calibri" w:eastAsia="Times New Roman" w:hAnsi="Calibri" w:cs="Calibri"/>
          <w:b/>
          <w:bCs/>
          <w:color w:val="000000"/>
          <w:sz w:val="20"/>
          <w:szCs w:val="20"/>
          <w:lang w:eastAsia="pt-BR"/>
        </w:rPr>
        <w:t>proctológicas</w:t>
      </w:r>
      <w:proofErr w:type="spellEnd"/>
      <w:r w:rsidRPr="00F85708">
        <w:rPr>
          <w:rFonts w:ascii="Calibri" w:eastAsia="Times New Roman" w:hAnsi="Calibri" w:cs="Calibri"/>
          <w:b/>
          <w:bCs/>
          <w:color w:val="000000"/>
          <w:sz w:val="20"/>
          <w:szCs w:val="20"/>
          <w:lang w:eastAsia="pt-BR"/>
        </w:rPr>
        <w:t>, cirurgias urológicas e outras</w:t>
      </w:r>
      <w:r w:rsidRPr="00F85708">
        <w:rPr>
          <w:rFonts w:ascii="Calibri" w:eastAsia="Times New Roman" w:hAnsi="Calibri" w:cs="Calibri"/>
          <w:color w:val="000000"/>
          <w:sz w:val="20"/>
          <w:szCs w:val="20"/>
          <w:lang w:eastAsia="pt-BR"/>
        </w:rPr>
        <w:t>.</w:t>
      </w:r>
    </w:p>
    <w:p w14:paraId="0BA63418" w14:textId="3527E85D"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2.7 - </w:t>
      </w:r>
      <w:r w:rsidRPr="00F85708">
        <w:rPr>
          <w:rFonts w:ascii="Calibri" w:eastAsia="Times New Roman" w:hAnsi="Calibri" w:cs="Calibri"/>
          <w:color w:val="000000"/>
          <w:sz w:val="20"/>
          <w:szCs w:val="20"/>
          <w:lang w:eastAsia="pt-BR"/>
        </w:rPr>
        <w:t xml:space="preserve">Considerando que os implantes supracitados da marca </w:t>
      </w:r>
      <w:proofErr w:type="spellStart"/>
      <w:r w:rsidRPr="00F85708">
        <w:rPr>
          <w:rFonts w:ascii="Calibri" w:eastAsia="Times New Roman" w:hAnsi="Calibri" w:cs="Calibri"/>
          <w:color w:val="000000"/>
          <w:sz w:val="20"/>
          <w:szCs w:val="20"/>
          <w:lang w:eastAsia="pt-BR"/>
        </w:rPr>
        <w:t>Covidien</w:t>
      </w:r>
      <w:proofErr w:type="spellEnd"/>
      <w:r w:rsidRPr="00F85708">
        <w:rPr>
          <w:rFonts w:ascii="Calibri" w:eastAsia="Times New Roman" w:hAnsi="Calibri" w:cs="Calibri"/>
          <w:color w:val="000000"/>
          <w:sz w:val="20"/>
          <w:szCs w:val="20"/>
          <w:lang w:eastAsia="pt-BR"/>
        </w:rPr>
        <w:t xml:space="preserve"> encontram-se indisponíveis no almoxarifado e que os grampeadores compatíveis com eles restam com saldo de 15 </w:t>
      </w:r>
      <w:proofErr w:type="spellStart"/>
      <w:r w:rsidRPr="00F85708">
        <w:rPr>
          <w:rFonts w:ascii="Calibri" w:eastAsia="Times New Roman" w:hAnsi="Calibri" w:cs="Calibri"/>
          <w:color w:val="000000"/>
          <w:sz w:val="20"/>
          <w:szCs w:val="20"/>
          <w:lang w:eastAsia="pt-BR"/>
        </w:rPr>
        <w:t>unds</w:t>
      </w:r>
      <w:proofErr w:type="spellEnd"/>
      <w:r w:rsidRPr="00F85708">
        <w:rPr>
          <w:rFonts w:ascii="Calibri" w:eastAsia="Times New Roman" w:hAnsi="Calibri" w:cs="Calibri"/>
          <w:color w:val="000000"/>
          <w:sz w:val="20"/>
          <w:szCs w:val="20"/>
          <w:lang w:eastAsia="pt-BR"/>
        </w:rPr>
        <w:t xml:space="preserve"> e com validade para 2023;</w:t>
      </w:r>
    </w:p>
    <w:p w14:paraId="0229337F" w14:textId="07D497DD"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2.8 - </w:t>
      </w:r>
      <w:r w:rsidRPr="00F85708">
        <w:rPr>
          <w:rFonts w:ascii="Calibri" w:eastAsia="Times New Roman" w:hAnsi="Calibri" w:cs="Calibri"/>
          <w:color w:val="000000"/>
          <w:sz w:val="20"/>
          <w:szCs w:val="20"/>
          <w:lang w:eastAsia="pt-BR"/>
        </w:rPr>
        <w:t>Considerando o Processo relacionado SEI </w:t>
      </w:r>
      <w:hyperlink r:id="rId5" w:tgtFrame="_blank" w:history="1">
        <w:r w:rsidRPr="00F85708">
          <w:rPr>
            <w:rFonts w:ascii="Calibri" w:eastAsia="Times New Roman" w:hAnsi="Calibri" w:cs="Calibri"/>
            <w:color w:val="0000FF"/>
            <w:sz w:val="20"/>
            <w:szCs w:val="20"/>
            <w:u w:val="single"/>
            <w:lang w:eastAsia="pt-BR"/>
          </w:rPr>
          <w:t>23523.041901/2021-91</w:t>
        </w:r>
      </w:hyperlink>
      <w:r w:rsidRPr="00F85708">
        <w:rPr>
          <w:rFonts w:ascii="Calibri" w:eastAsia="Times New Roman" w:hAnsi="Calibri" w:cs="Calibri"/>
          <w:color w:val="000000"/>
          <w:sz w:val="20"/>
          <w:szCs w:val="20"/>
          <w:lang w:eastAsia="pt-BR"/>
        </w:rPr>
        <w:t> que evidencia o estoque dos grampeadores compatíveis apenas com os itens ora pleiteados, ressaltando a necessidade premente de utilizar os recursos disponíveis neste HUUFMA e evitar o desperdício de recursos públicos.</w:t>
      </w:r>
    </w:p>
    <w:p w14:paraId="01A93A26" w14:textId="2A0851B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2.9 - </w:t>
      </w:r>
      <w:r w:rsidRPr="00F85708">
        <w:rPr>
          <w:rFonts w:ascii="Calibri" w:eastAsia="Times New Roman" w:hAnsi="Calibri" w:cs="Calibri"/>
          <w:color w:val="000000"/>
          <w:sz w:val="20"/>
          <w:szCs w:val="20"/>
          <w:lang w:eastAsia="pt-BR"/>
        </w:rPr>
        <w:t>Segue na tabela abaixo os dados dos grampeadores da marca COVIDIEN presentes no estoque deste Complexo Hospitalar: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72"/>
        <w:gridCol w:w="2821"/>
        <w:gridCol w:w="3195"/>
      </w:tblGrid>
      <w:tr w:rsidR="00F85708" w:rsidRPr="00F85708" w14:paraId="30F61C7F" w14:textId="77777777" w:rsidTr="00F85708">
        <w:trPr>
          <w:tblCellSpacing w:w="7"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4288152" w14:textId="77777777" w:rsidR="00F85708" w:rsidRPr="00F85708" w:rsidRDefault="00F85708" w:rsidP="00F85708">
            <w:pPr>
              <w:spacing w:after="0" w:line="240" w:lineRule="auto"/>
              <w:ind w:left="60" w:right="60"/>
              <w:jc w:val="center"/>
              <w:rPr>
                <w:rFonts w:ascii="Calibri" w:eastAsia="Times New Roman" w:hAnsi="Calibri" w:cs="Calibri"/>
                <w:lang w:eastAsia="pt-BR"/>
              </w:rPr>
            </w:pPr>
            <w:r w:rsidRPr="00F85708">
              <w:rPr>
                <w:rFonts w:ascii="Calibri" w:eastAsia="Times New Roman" w:hAnsi="Calibri" w:cs="Calibri"/>
                <w:b/>
                <w:bCs/>
                <w:lang w:eastAsia="pt-BR"/>
              </w:rPr>
              <w:t>GRAMPEADOR LINEAR CORTANTE ENDOSCÓPICO ARTICULÁVEL 60MM PARA GRAMPO 12 MM XL, HASTE LONGA RECARREGÁVEL</w:t>
            </w:r>
          </w:p>
        </w:tc>
      </w:tr>
      <w:tr w:rsidR="00F85708" w:rsidRPr="00F85708" w14:paraId="502602A0" w14:textId="77777777" w:rsidTr="00F8570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CB00894"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LOTE</w:t>
            </w:r>
          </w:p>
        </w:tc>
        <w:tc>
          <w:tcPr>
            <w:tcW w:w="0" w:type="auto"/>
            <w:tcBorders>
              <w:top w:val="outset" w:sz="6" w:space="0" w:color="auto"/>
              <w:left w:val="outset" w:sz="6" w:space="0" w:color="auto"/>
              <w:bottom w:val="outset" w:sz="6" w:space="0" w:color="auto"/>
              <w:right w:val="outset" w:sz="6" w:space="0" w:color="auto"/>
            </w:tcBorders>
            <w:vAlign w:val="center"/>
            <w:hideMark/>
          </w:tcPr>
          <w:p w14:paraId="38460ACE"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VALIDADE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7219502F"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QUANTIDADE</w:t>
            </w:r>
          </w:p>
        </w:tc>
      </w:tr>
      <w:tr w:rsidR="00F85708" w:rsidRPr="00F85708" w14:paraId="1AADFCAC" w14:textId="77777777" w:rsidTr="00F8570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3F8F29"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P8E0027X</w:t>
            </w:r>
          </w:p>
        </w:tc>
        <w:tc>
          <w:tcPr>
            <w:tcW w:w="0" w:type="auto"/>
            <w:tcBorders>
              <w:top w:val="outset" w:sz="6" w:space="0" w:color="auto"/>
              <w:left w:val="outset" w:sz="6" w:space="0" w:color="auto"/>
              <w:bottom w:val="outset" w:sz="6" w:space="0" w:color="auto"/>
              <w:right w:val="outset" w:sz="6" w:space="0" w:color="auto"/>
            </w:tcBorders>
            <w:vAlign w:val="center"/>
            <w:hideMark/>
          </w:tcPr>
          <w:p w14:paraId="6A640C55"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31/05/2023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1B39FD10"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11</w:t>
            </w:r>
          </w:p>
        </w:tc>
      </w:tr>
      <w:tr w:rsidR="00F85708" w:rsidRPr="00F85708" w14:paraId="5870DA70" w14:textId="77777777" w:rsidTr="00F8570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FC30C42"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P8C0093X</w:t>
            </w:r>
          </w:p>
        </w:tc>
        <w:tc>
          <w:tcPr>
            <w:tcW w:w="0" w:type="auto"/>
            <w:tcBorders>
              <w:top w:val="outset" w:sz="6" w:space="0" w:color="auto"/>
              <w:left w:val="outset" w:sz="6" w:space="0" w:color="auto"/>
              <w:bottom w:val="outset" w:sz="6" w:space="0" w:color="auto"/>
              <w:right w:val="outset" w:sz="6" w:space="0" w:color="auto"/>
            </w:tcBorders>
            <w:vAlign w:val="center"/>
            <w:hideMark/>
          </w:tcPr>
          <w:p w14:paraId="18B9F52E"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31/03/2023</w:t>
            </w:r>
          </w:p>
        </w:tc>
        <w:tc>
          <w:tcPr>
            <w:tcW w:w="0" w:type="auto"/>
            <w:tcBorders>
              <w:top w:val="outset" w:sz="6" w:space="0" w:color="auto"/>
              <w:left w:val="outset" w:sz="6" w:space="0" w:color="auto"/>
              <w:bottom w:val="outset" w:sz="6" w:space="0" w:color="auto"/>
              <w:right w:val="outset" w:sz="6" w:space="0" w:color="auto"/>
            </w:tcBorders>
            <w:vAlign w:val="center"/>
            <w:hideMark/>
          </w:tcPr>
          <w:p w14:paraId="30FF97D7" w14:textId="77777777" w:rsidR="00F85708" w:rsidRPr="00F85708" w:rsidRDefault="00F85708" w:rsidP="00F85708">
            <w:pPr>
              <w:spacing w:after="0" w:line="240" w:lineRule="auto"/>
              <w:ind w:left="60" w:right="60"/>
              <w:jc w:val="center"/>
              <w:rPr>
                <w:rFonts w:ascii="Calibri" w:eastAsia="Times New Roman" w:hAnsi="Calibri" w:cs="Calibri"/>
                <w:sz w:val="20"/>
                <w:szCs w:val="20"/>
                <w:lang w:eastAsia="pt-BR"/>
              </w:rPr>
            </w:pPr>
            <w:r w:rsidRPr="00F85708">
              <w:rPr>
                <w:rFonts w:ascii="Calibri" w:eastAsia="Times New Roman" w:hAnsi="Calibri" w:cs="Calibri"/>
                <w:sz w:val="20"/>
                <w:szCs w:val="20"/>
                <w:lang w:eastAsia="pt-BR"/>
              </w:rPr>
              <w:t>04</w:t>
            </w:r>
          </w:p>
        </w:tc>
      </w:tr>
    </w:tbl>
    <w:p w14:paraId="7C78D187" w14:textId="0E98032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2.10 - </w:t>
      </w:r>
      <w:r w:rsidRPr="00F85708">
        <w:rPr>
          <w:rFonts w:ascii="Calibri" w:eastAsia="Times New Roman" w:hAnsi="Calibri" w:cs="Calibri"/>
          <w:color w:val="000000"/>
          <w:sz w:val="20"/>
          <w:szCs w:val="20"/>
          <w:lang w:eastAsia="pt-BR"/>
        </w:rPr>
        <w:t>Considerando que os grampeadores são de uso único, ou seja, são descartados após o respectivo procedimento cirúrgico e que precisam ser utilizados dentro do prazo de validade, fato que só poderá ocorrer com a aquisição dos refis solicitados neste certame.</w:t>
      </w:r>
    </w:p>
    <w:p w14:paraId="25807773" w14:textId="4C734826" w:rsid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2.11 - </w:t>
      </w:r>
      <w:r w:rsidRPr="00F85708">
        <w:rPr>
          <w:rFonts w:ascii="Calibri" w:eastAsia="Times New Roman" w:hAnsi="Calibri" w:cs="Calibri"/>
          <w:color w:val="000000"/>
          <w:sz w:val="20"/>
          <w:szCs w:val="20"/>
          <w:lang w:eastAsia="pt-BR"/>
        </w:rPr>
        <w:t>Desta feita,  faz-se necessária e pertinente a aquisição direcionada dos itens em destaque, uma vez que os grampeadores sem as cargas não tem utilidade e que a não aquisição das cargas acarretará prejuízo ao erário público</w:t>
      </w:r>
      <w:r>
        <w:rPr>
          <w:rFonts w:ascii="Calibri" w:eastAsia="Times New Roman" w:hAnsi="Calibri" w:cs="Calibri"/>
          <w:color w:val="000000"/>
          <w:sz w:val="20"/>
          <w:szCs w:val="20"/>
          <w:lang w:eastAsia="pt-BR"/>
        </w:rPr>
        <w:t>.</w:t>
      </w:r>
    </w:p>
    <w:p w14:paraId="420B15E3" w14:textId="4A83763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3E538A65" w14:textId="6A262F55"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03 - </w:t>
      </w:r>
      <w:r w:rsidRPr="00F85708">
        <w:rPr>
          <w:rFonts w:ascii="Calibri" w:eastAsia="Times New Roman" w:hAnsi="Calibri" w:cs="Calibri"/>
          <w:b/>
          <w:bCs/>
          <w:caps/>
          <w:color w:val="000000"/>
          <w:sz w:val="20"/>
          <w:szCs w:val="20"/>
          <w:lang w:eastAsia="pt-BR"/>
        </w:rPr>
        <w:t>CLASSIFICAÇÃO DOS BENS EM COMUNS</w:t>
      </w:r>
    </w:p>
    <w:p w14:paraId="25F111DF" w14:textId="7947CD65"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3.1 - </w:t>
      </w:r>
      <w:r w:rsidRPr="00F85708">
        <w:rPr>
          <w:rFonts w:ascii="Calibri" w:eastAsia="Times New Roman" w:hAnsi="Calibri" w:cs="Calibri"/>
          <w:color w:val="000000"/>
          <w:sz w:val="20"/>
          <w:szCs w:val="20"/>
          <w:lang w:eastAsia="pt-BR"/>
        </w:rPr>
        <w:t>Os bens objeto da presente contratação caracterizam-se como de natureza comum, tendo em vista que são geralmente oferecidos por diversos fornecedores e são facilmente comparáveis entre si, de modo a permitir a decisão de compra com base no menor preço, por meio de especificações usuais praticadas no mercado.</w:t>
      </w:r>
    </w:p>
    <w:p w14:paraId="2C474EF0" w14:textId="7B0BE56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3.2 - </w:t>
      </w:r>
      <w:r w:rsidRPr="00F85708">
        <w:rPr>
          <w:rFonts w:ascii="Calibri" w:eastAsia="Times New Roman" w:hAnsi="Calibri" w:cs="Calibri"/>
          <w:color w:val="000000"/>
          <w:sz w:val="20"/>
          <w:szCs w:val="20"/>
          <w:lang w:eastAsia="pt-BR"/>
        </w:rPr>
        <w:t>Na composição dos preços, as licitantes deverão observar a legislação aplicável à comercialização de equipamentos médico-hospitalares.</w:t>
      </w:r>
    </w:p>
    <w:p w14:paraId="46AC0622"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507421FD" w14:textId="40B77E03"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04 - </w:t>
      </w:r>
      <w:r w:rsidRPr="00F85708">
        <w:rPr>
          <w:rFonts w:ascii="Calibri" w:eastAsia="Times New Roman" w:hAnsi="Calibri" w:cs="Calibri"/>
          <w:b/>
          <w:bCs/>
          <w:caps/>
          <w:color w:val="000000"/>
          <w:sz w:val="20"/>
          <w:szCs w:val="20"/>
          <w:lang w:eastAsia="pt-BR"/>
        </w:rPr>
        <w:t>DESCRIÇÃO DA SOLUÇÃO</w:t>
      </w:r>
    </w:p>
    <w:p w14:paraId="1248C65F" w14:textId="658F318D"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4.1 - </w:t>
      </w:r>
      <w:r w:rsidRPr="00F85708">
        <w:rPr>
          <w:rFonts w:ascii="Calibri" w:eastAsia="Times New Roman" w:hAnsi="Calibri" w:cs="Calibri"/>
          <w:color w:val="000000"/>
          <w:sz w:val="20"/>
          <w:szCs w:val="20"/>
          <w:lang w:eastAsia="pt-BR"/>
        </w:rPr>
        <w:t xml:space="preserve">Para a aquisição de materiais médico-hospitalares, será adotada a licitação na modalidade de pregão, que será regido, na fase externa, pela Lei número 13.303 (treze mil trezentos e três), de 30 (trinta) de junho de 2016 (dois mil e dezesseis), pelo Regulamento de Licitações e Contratos da Rede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xml:space="preserve"> e pelo Decreto 10.024 (dez mil e vinte e quatro), de 20 (vinte) de setembro de 2019 (dois mil e dezenove).</w:t>
      </w:r>
    </w:p>
    <w:p w14:paraId="0CEEEDBA" w14:textId="0191DFCE"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4.2 - </w:t>
      </w:r>
      <w:r w:rsidRPr="00F85708">
        <w:rPr>
          <w:rFonts w:ascii="Calibri" w:eastAsia="Times New Roman" w:hAnsi="Calibri" w:cs="Calibri"/>
          <w:color w:val="000000"/>
          <w:sz w:val="20"/>
          <w:szCs w:val="20"/>
          <w:lang w:eastAsia="pt-BR"/>
        </w:rPr>
        <w:t>A descrição da solução como um todo, abrange o fornecimento de materiais médico-hospitalares para Hospital Universitário da Universidade Federal do Maranhão, conforme especificações técnicas Anexo </w:t>
      </w:r>
      <w:r w:rsidRPr="00F85708">
        <w:rPr>
          <w:rFonts w:ascii="Calibri" w:eastAsia="Times New Roman" w:hAnsi="Calibri" w:cs="Calibri"/>
          <w:b/>
          <w:bCs/>
          <w:color w:val="000000"/>
          <w:sz w:val="20"/>
          <w:szCs w:val="20"/>
          <w:lang w:eastAsia="pt-BR"/>
        </w:rPr>
        <w:t>ENCARTE A - Requisição RM 303/2021.</w:t>
      </w:r>
    </w:p>
    <w:p w14:paraId="4522A96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lastRenderedPageBreak/>
        <w:t> </w:t>
      </w:r>
    </w:p>
    <w:p w14:paraId="5DCA7E8E" w14:textId="34A3E2A2"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05 - </w:t>
      </w:r>
      <w:r w:rsidRPr="00F85708">
        <w:rPr>
          <w:rFonts w:ascii="Calibri" w:eastAsia="Times New Roman" w:hAnsi="Calibri" w:cs="Calibri"/>
          <w:b/>
          <w:bCs/>
          <w:caps/>
          <w:color w:val="000000"/>
          <w:sz w:val="20"/>
          <w:szCs w:val="20"/>
          <w:lang w:eastAsia="pt-BR"/>
        </w:rPr>
        <w:t>CONDIÇÕES DE ENTREGA DO MATERIAL</w:t>
      </w:r>
    </w:p>
    <w:p w14:paraId="3C66041F" w14:textId="72D6BDF9"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5.1 - </w:t>
      </w:r>
      <w:r w:rsidRPr="00F85708">
        <w:rPr>
          <w:rFonts w:ascii="Calibri" w:eastAsia="Times New Roman" w:hAnsi="Calibri" w:cs="Calibri"/>
          <w:color w:val="000000"/>
          <w:sz w:val="20"/>
          <w:szCs w:val="20"/>
          <w:lang w:eastAsia="pt-BR"/>
        </w:rPr>
        <w:t>A entrega do material licitado deverá ser efetuada na </w:t>
      </w:r>
      <w:r w:rsidRPr="00F85708">
        <w:rPr>
          <w:rFonts w:ascii="Calibri" w:eastAsia="Times New Roman" w:hAnsi="Calibri" w:cs="Calibri"/>
          <w:i/>
          <w:iCs/>
          <w:color w:val="000000"/>
          <w:sz w:val="20"/>
          <w:szCs w:val="20"/>
          <w:lang w:eastAsia="pt-BR"/>
        </w:rPr>
        <w:t>Unidade de Almoxarifado</w:t>
      </w:r>
      <w:r w:rsidRPr="00F85708">
        <w:rPr>
          <w:rFonts w:ascii="Calibri" w:eastAsia="Times New Roman" w:hAnsi="Calibri" w:cs="Calibri"/>
          <w:color w:val="000000"/>
          <w:sz w:val="20"/>
          <w:szCs w:val="20"/>
          <w:lang w:eastAsia="pt-BR"/>
        </w:rPr>
        <w:t xml:space="preserve"> do HU-UFMA/EBSERH, no horário das 08:00 às 11:00 e das 14:00 às 17:00 horas, em dias úteis, na Unidade Presidente Dutra (Rua Barão de </w:t>
      </w:r>
      <w:proofErr w:type="spellStart"/>
      <w:r w:rsidRPr="00F85708">
        <w:rPr>
          <w:rFonts w:ascii="Calibri" w:eastAsia="Times New Roman" w:hAnsi="Calibri" w:cs="Calibri"/>
          <w:color w:val="000000"/>
          <w:sz w:val="20"/>
          <w:szCs w:val="20"/>
          <w:lang w:eastAsia="pt-BR"/>
        </w:rPr>
        <w:t>Itapary</w:t>
      </w:r>
      <w:proofErr w:type="spellEnd"/>
      <w:r w:rsidRPr="00F85708">
        <w:rPr>
          <w:rFonts w:ascii="Calibri" w:eastAsia="Times New Roman" w:hAnsi="Calibri" w:cs="Calibri"/>
          <w:color w:val="000000"/>
          <w:sz w:val="20"/>
          <w:szCs w:val="20"/>
          <w:lang w:eastAsia="pt-BR"/>
        </w:rPr>
        <w:t>, nº 227, Centro) ou na Unidade Materno Infantil (Rua Silva Jardim, S/N, Centro), na cidade de São Luís/MA, conforme orientação da CONTRATANTE;</w:t>
      </w:r>
    </w:p>
    <w:p w14:paraId="30B900BD" w14:textId="6C2E24EB"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5.2 - </w:t>
      </w:r>
      <w:r w:rsidRPr="00F85708">
        <w:rPr>
          <w:rFonts w:ascii="Calibri" w:eastAsia="Times New Roman" w:hAnsi="Calibri" w:cs="Calibri"/>
          <w:color w:val="000000"/>
          <w:sz w:val="20"/>
          <w:szCs w:val="20"/>
          <w:lang w:eastAsia="pt-BR"/>
        </w:rPr>
        <w:t>A autorização para entrega do material licitado ocorrerá por meio da </w:t>
      </w:r>
      <w:r w:rsidRPr="00F85708">
        <w:rPr>
          <w:rFonts w:ascii="Calibri" w:eastAsia="Times New Roman" w:hAnsi="Calibri" w:cs="Calibri"/>
          <w:b/>
          <w:bCs/>
          <w:color w:val="000000"/>
          <w:sz w:val="20"/>
          <w:szCs w:val="20"/>
          <w:lang w:eastAsia="pt-BR"/>
        </w:rPr>
        <w:t>Ordem de Fornecimento</w:t>
      </w:r>
      <w:r w:rsidRPr="00F85708">
        <w:rPr>
          <w:rFonts w:ascii="Calibri" w:eastAsia="Times New Roman" w:hAnsi="Calibri" w:cs="Calibri"/>
          <w:color w:val="000000"/>
          <w:sz w:val="20"/>
          <w:szCs w:val="20"/>
          <w:lang w:eastAsia="pt-BR"/>
        </w:rPr>
        <w:t>, assinada pela chefia do </w:t>
      </w:r>
      <w:r w:rsidRPr="00F85708">
        <w:rPr>
          <w:rFonts w:ascii="Calibri" w:eastAsia="Times New Roman" w:hAnsi="Calibri" w:cs="Calibri"/>
          <w:i/>
          <w:iCs/>
          <w:color w:val="000000"/>
          <w:sz w:val="20"/>
          <w:szCs w:val="20"/>
          <w:lang w:eastAsia="pt-BR"/>
        </w:rPr>
        <w:t>Setor de Suprimentos</w:t>
      </w:r>
      <w:r w:rsidRPr="00F85708">
        <w:rPr>
          <w:rFonts w:ascii="Calibri" w:eastAsia="Times New Roman" w:hAnsi="Calibri" w:cs="Calibri"/>
          <w:color w:val="000000"/>
          <w:sz w:val="20"/>
          <w:szCs w:val="20"/>
          <w:lang w:eastAsia="pt-BR"/>
        </w:rPr>
        <w:t> do HUUFMA/EBSERH, e enviada por correspondência, e-mail institucional ou por um funcionário responsável;</w:t>
      </w:r>
    </w:p>
    <w:p w14:paraId="445E2694" w14:textId="4E25AEBD"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5.3 - </w:t>
      </w:r>
      <w:r w:rsidRPr="00F85708">
        <w:rPr>
          <w:rFonts w:ascii="Calibri" w:eastAsia="Times New Roman" w:hAnsi="Calibri" w:cs="Calibri"/>
          <w:color w:val="000000"/>
          <w:sz w:val="20"/>
          <w:szCs w:val="20"/>
          <w:lang w:eastAsia="pt-BR"/>
        </w:rPr>
        <w:t>O prazo para entrega do material licitado será de</w:t>
      </w:r>
      <w:r w:rsidRPr="00F85708">
        <w:rPr>
          <w:rFonts w:ascii="Calibri" w:eastAsia="Times New Roman" w:hAnsi="Calibri" w:cs="Calibri"/>
          <w:b/>
          <w:bCs/>
          <w:color w:val="000000"/>
          <w:sz w:val="20"/>
          <w:szCs w:val="20"/>
          <w:lang w:eastAsia="pt-BR"/>
        </w:rPr>
        <w:t> 20 (VINTE) DIAS CORRIDOS</w:t>
      </w:r>
      <w:r w:rsidRPr="00F85708">
        <w:rPr>
          <w:rFonts w:ascii="Calibri" w:eastAsia="Times New Roman" w:hAnsi="Calibri" w:cs="Calibri"/>
          <w:color w:val="000000"/>
          <w:sz w:val="20"/>
          <w:szCs w:val="20"/>
          <w:lang w:eastAsia="pt-BR"/>
        </w:rPr>
        <w:t>, contados a partir do recebimento da </w:t>
      </w:r>
      <w:r w:rsidRPr="00F85708">
        <w:rPr>
          <w:rFonts w:ascii="Calibri" w:eastAsia="Times New Roman" w:hAnsi="Calibri" w:cs="Calibri"/>
          <w:i/>
          <w:iCs/>
          <w:color w:val="000000"/>
          <w:sz w:val="20"/>
          <w:szCs w:val="20"/>
          <w:lang w:eastAsia="pt-BR"/>
        </w:rPr>
        <w:t>Ordem de Fornecimento</w:t>
      </w:r>
      <w:r w:rsidRPr="00F85708">
        <w:rPr>
          <w:rFonts w:ascii="Calibri" w:eastAsia="Times New Roman" w:hAnsi="Calibri" w:cs="Calibri"/>
          <w:color w:val="000000"/>
          <w:sz w:val="20"/>
          <w:szCs w:val="20"/>
          <w:lang w:eastAsia="pt-BR"/>
        </w:rPr>
        <w:t>, de acordo com os quantitativos e especificações determinados pela CONTRATANTE. O material licitado deverá estar acompanhado da nota fiscal de faturamento;</w:t>
      </w:r>
    </w:p>
    <w:p w14:paraId="6AFAE663" w14:textId="327D4BC2"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5.4 - </w:t>
      </w:r>
      <w:r w:rsidRPr="00F85708">
        <w:rPr>
          <w:rFonts w:ascii="Calibri" w:eastAsia="Times New Roman" w:hAnsi="Calibri" w:cs="Calibri"/>
          <w:color w:val="000000"/>
          <w:sz w:val="20"/>
          <w:szCs w:val="20"/>
          <w:lang w:eastAsia="pt-BR"/>
        </w:rPr>
        <w:t>O material licitado deverá ser entregue com prazo de validade para uso igual ou superior a </w:t>
      </w:r>
      <w:r w:rsidRPr="00F85708">
        <w:rPr>
          <w:rFonts w:ascii="Calibri" w:eastAsia="Times New Roman" w:hAnsi="Calibri" w:cs="Calibri"/>
          <w:b/>
          <w:bCs/>
          <w:color w:val="000000"/>
          <w:sz w:val="20"/>
          <w:szCs w:val="20"/>
          <w:lang w:eastAsia="pt-BR"/>
        </w:rPr>
        <w:t>12(doze) meses</w:t>
      </w:r>
      <w:r w:rsidRPr="00F85708">
        <w:rPr>
          <w:rFonts w:ascii="Calibri" w:eastAsia="Times New Roman" w:hAnsi="Calibri" w:cs="Calibri"/>
          <w:color w:val="000000"/>
          <w:sz w:val="20"/>
          <w:szCs w:val="20"/>
          <w:lang w:eastAsia="pt-BR"/>
        </w:rPr>
        <w:t>, a partir da data de entrega na </w:t>
      </w:r>
      <w:r w:rsidRPr="00F85708">
        <w:rPr>
          <w:rFonts w:ascii="Calibri" w:eastAsia="Times New Roman" w:hAnsi="Calibri" w:cs="Calibri"/>
          <w:i/>
          <w:iCs/>
          <w:color w:val="000000"/>
          <w:sz w:val="20"/>
          <w:szCs w:val="20"/>
          <w:lang w:eastAsia="pt-BR"/>
        </w:rPr>
        <w:t>Unidade de Almoxarifado</w:t>
      </w:r>
      <w:r w:rsidRPr="00F85708">
        <w:rPr>
          <w:rFonts w:ascii="Calibri" w:eastAsia="Times New Roman" w:hAnsi="Calibri" w:cs="Calibri"/>
          <w:color w:val="000000"/>
          <w:sz w:val="20"/>
          <w:szCs w:val="20"/>
          <w:lang w:eastAsia="pt-BR"/>
        </w:rPr>
        <w:t> do HU-UFMA/EBSERH, </w:t>
      </w:r>
      <w:r w:rsidRPr="00F85708">
        <w:rPr>
          <w:rFonts w:ascii="Calibri" w:eastAsia="Times New Roman" w:hAnsi="Calibri" w:cs="Calibri"/>
          <w:color w:val="000000"/>
          <w:sz w:val="20"/>
          <w:szCs w:val="20"/>
          <w:u w:val="single"/>
          <w:lang w:eastAsia="pt-BR"/>
        </w:rPr>
        <w:t>exceto</w:t>
      </w:r>
      <w:r w:rsidRPr="00F85708">
        <w:rPr>
          <w:rFonts w:ascii="Calibri" w:eastAsia="Times New Roman" w:hAnsi="Calibri" w:cs="Calibri"/>
          <w:color w:val="000000"/>
          <w:sz w:val="20"/>
          <w:szCs w:val="20"/>
          <w:lang w:eastAsia="pt-BR"/>
        </w:rPr>
        <w:t> aquele cuja vida útil regular do produto seja comprovadamente inferior a este prazo, caso em que tal situação deverá ser devidamente esclarecida na proposta;</w:t>
      </w:r>
    </w:p>
    <w:p w14:paraId="36655003" w14:textId="637E48D1"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5.4.1 - </w:t>
      </w:r>
      <w:r w:rsidRPr="00F85708">
        <w:rPr>
          <w:rFonts w:ascii="Calibri" w:eastAsia="Times New Roman" w:hAnsi="Calibri" w:cs="Calibri"/>
          <w:color w:val="000000"/>
          <w:sz w:val="20"/>
          <w:szCs w:val="20"/>
          <w:lang w:eastAsia="pt-BR"/>
        </w:rPr>
        <w:t>O Recebimento do material com validade que atenda em até 75% do período mínimo necessário, ou seja, 09(nove) meses, a contar do recebimento do material, poderá ser autorizado de forma excepcional, após avaliação e anuência da equipe técnica, e mediante a apresentação da </w:t>
      </w:r>
      <w:r w:rsidRPr="00F85708">
        <w:rPr>
          <w:rFonts w:ascii="Calibri" w:eastAsia="Times New Roman" w:hAnsi="Calibri" w:cs="Calibri"/>
          <w:b/>
          <w:bCs/>
          <w:color w:val="000000"/>
          <w:sz w:val="20"/>
          <w:szCs w:val="20"/>
          <w:lang w:eastAsia="pt-BR"/>
        </w:rPr>
        <w:t>JUSTIFICATIVA DO LICITANTE</w:t>
      </w:r>
      <w:r w:rsidRPr="00F85708">
        <w:rPr>
          <w:rFonts w:ascii="Calibri" w:eastAsia="Times New Roman" w:hAnsi="Calibri" w:cs="Calibri"/>
          <w:color w:val="000000"/>
          <w:sz w:val="20"/>
          <w:szCs w:val="20"/>
          <w:lang w:eastAsia="pt-BR"/>
        </w:rPr>
        <w:t>, acompanhada da </w:t>
      </w:r>
      <w:r w:rsidRPr="00F85708">
        <w:rPr>
          <w:rFonts w:ascii="Calibri" w:eastAsia="Times New Roman" w:hAnsi="Calibri" w:cs="Calibri"/>
          <w:b/>
          <w:bCs/>
          <w:color w:val="000000"/>
          <w:sz w:val="20"/>
          <w:szCs w:val="20"/>
          <w:lang w:eastAsia="pt-BR"/>
        </w:rPr>
        <w:t>DECLARAÇÃO DE COMPROMISSO DA TROCA DO PRODUTO</w:t>
      </w:r>
      <w:r w:rsidRPr="00F85708">
        <w:rPr>
          <w:rFonts w:ascii="Calibri" w:eastAsia="Times New Roman" w:hAnsi="Calibri" w:cs="Calibri"/>
          <w:color w:val="000000"/>
          <w:sz w:val="20"/>
          <w:szCs w:val="20"/>
          <w:lang w:eastAsia="pt-BR"/>
        </w:rPr>
        <w:t> que, por ventura, tenha a validade expirada devido ao não atendimento do </w:t>
      </w:r>
      <w:r w:rsidRPr="00F85708">
        <w:rPr>
          <w:rFonts w:ascii="Calibri" w:eastAsia="Times New Roman" w:hAnsi="Calibri" w:cs="Calibri"/>
          <w:i/>
          <w:iCs/>
          <w:color w:val="000000"/>
          <w:sz w:val="20"/>
          <w:szCs w:val="20"/>
          <w:lang w:eastAsia="pt-BR"/>
        </w:rPr>
        <w:t>subitem </w:t>
      </w:r>
      <w:r w:rsidRPr="00F85708">
        <w:rPr>
          <w:rFonts w:ascii="Calibri" w:eastAsia="Times New Roman" w:hAnsi="Calibri" w:cs="Calibri"/>
          <w:color w:val="000000"/>
          <w:sz w:val="20"/>
          <w:szCs w:val="20"/>
          <w:lang w:eastAsia="pt-BR"/>
        </w:rPr>
        <w:t>anterior</w:t>
      </w:r>
      <w:r w:rsidRPr="00F85708">
        <w:rPr>
          <w:rFonts w:ascii="Calibri" w:eastAsia="Times New Roman" w:hAnsi="Calibri" w:cs="Calibri"/>
          <w:i/>
          <w:iCs/>
          <w:color w:val="000000"/>
          <w:sz w:val="20"/>
          <w:szCs w:val="20"/>
          <w:lang w:eastAsia="pt-BR"/>
        </w:rPr>
        <w:t>.</w:t>
      </w:r>
      <w:r w:rsidRPr="00F85708">
        <w:rPr>
          <w:rFonts w:ascii="Calibri" w:eastAsia="Times New Roman" w:hAnsi="Calibri" w:cs="Calibri"/>
          <w:color w:val="000000"/>
          <w:sz w:val="20"/>
          <w:szCs w:val="20"/>
          <w:lang w:eastAsia="pt-BR"/>
        </w:rPr>
        <w:t> </w:t>
      </w:r>
    </w:p>
    <w:p w14:paraId="19816CCB" w14:textId="07FD0A35"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5.5 - </w:t>
      </w:r>
      <w:r w:rsidRPr="00F85708">
        <w:rPr>
          <w:rFonts w:ascii="Calibri" w:eastAsia="Times New Roman" w:hAnsi="Calibri" w:cs="Calibri"/>
          <w:color w:val="000000"/>
          <w:sz w:val="20"/>
          <w:szCs w:val="20"/>
          <w:lang w:eastAsia="pt-BR"/>
        </w:rPr>
        <w:t>O material deverá ser fornecido em embalagem com apresentação em conformidade com os requisitos estabelecidos pela RDC Nº 59/2000 - ANVISA, assim como os rótulos e/ou etiquetas de identificação nos termos do Art. 31, do Código de Defesa do Consumidor (Lei Federal nº 8.078/1990), onde devem constar de forma clara, precisa e </w:t>
      </w:r>
      <w:r w:rsidRPr="00F85708">
        <w:rPr>
          <w:rFonts w:ascii="Calibri" w:eastAsia="Times New Roman" w:hAnsi="Calibri" w:cs="Calibri"/>
          <w:b/>
          <w:bCs/>
          <w:color w:val="000000"/>
          <w:sz w:val="20"/>
          <w:szCs w:val="20"/>
          <w:lang w:eastAsia="pt-BR"/>
        </w:rPr>
        <w:t>em língua portuguesa as seguintes informações:</w:t>
      </w:r>
      <w:r w:rsidRPr="00F85708">
        <w:rPr>
          <w:rFonts w:ascii="Calibri" w:eastAsia="Times New Roman" w:hAnsi="Calibri" w:cs="Calibri"/>
          <w:color w:val="000000"/>
          <w:sz w:val="20"/>
          <w:szCs w:val="20"/>
          <w:lang w:eastAsia="pt-BR"/>
        </w:rPr>
        <w:t> identificação do produto, lote, data de fabricação, prazo de validade, número do registro no órgão competente, nome do responsável técnico e as instruções para armazenamento, manuseio e processamento;</w:t>
      </w:r>
    </w:p>
    <w:p w14:paraId="153755AE" w14:textId="5E1828FB"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5.5.1 - </w:t>
      </w:r>
      <w:r w:rsidRPr="00F85708">
        <w:rPr>
          <w:rFonts w:ascii="Calibri" w:eastAsia="Times New Roman" w:hAnsi="Calibri" w:cs="Calibri"/>
          <w:color w:val="000000"/>
          <w:sz w:val="20"/>
          <w:szCs w:val="20"/>
          <w:lang w:eastAsia="pt-BR"/>
        </w:rPr>
        <w:t>Os produtos dispensados de registro deverão constar na embalagem a informação: </w:t>
      </w:r>
      <w:r w:rsidRPr="00F85708">
        <w:rPr>
          <w:rFonts w:ascii="Calibri" w:eastAsia="Times New Roman" w:hAnsi="Calibri" w:cs="Calibri"/>
          <w:b/>
          <w:bCs/>
          <w:color w:val="000000"/>
          <w:sz w:val="20"/>
          <w:szCs w:val="20"/>
          <w:lang w:eastAsia="pt-BR"/>
        </w:rPr>
        <w:t>“ISENTO DE REGISTRO PELO MINISTÉRIO DA SAÚDE”;</w:t>
      </w:r>
    </w:p>
    <w:p w14:paraId="28D0A5B8" w14:textId="7C343FB8"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5.6 - </w:t>
      </w:r>
      <w:r w:rsidRPr="00F85708">
        <w:rPr>
          <w:rFonts w:ascii="Calibri" w:eastAsia="Times New Roman" w:hAnsi="Calibri" w:cs="Calibri"/>
          <w:color w:val="000000"/>
          <w:sz w:val="20"/>
          <w:szCs w:val="20"/>
          <w:lang w:eastAsia="pt-BR"/>
        </w:rPr>
        <w:t>É vedada a entrega de material em desacordo com as especificações que constam no edital, na proposta e na ata de registro de preços;</w:t>
      </w:r>
    </w:p>
    <w:p w14:paraId="67725CB5" w14:textId="2D616080"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5.7 - </w:t>
      </w:r>
      <w:r w:rsidRPr="00F85708">
        <w:rPr>
          <w:rFonts w:ascii="Calibri" w:eastAsia="Times New Roman" w:hAnsi="Calibri" w:cs="Calibri"/>
          <w:color w:val="000000"/>
          <w:sz w:val="20"/>
          <w:szCs w:val="20"/>
          <w:lang w:eastAsia="pt-BR"/>
        </w:rPr>
        <w:t>O objeto será recebido:</w:t>
      </w:r>
    </w:p>
    <w:p w14:paraId="295B75EE" w14:textId="52EDC92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5.7.1 - </w:t>
      </w:r>
      <w:r w:rsidRPr="00F85708">
        <w:rPr>
          <w:rFonts w:ascii="Calibri" w:eastAsia="Times New Roman" w:hAnsi="Calibri" w:cs="Calibri"/>
          <w:color w:val="000000"/>
          <w:sz w:val="20"/>
          <w:szCs w:val="20"/>
          <w:lang w:eastAsia="pt-BR"/>
        </w:rPr>
        <w:t>Provisoriamente, pelo responsável, através de carimbo e assinatura no canhoto da Nota Fiscal/Fatura (contendo descrição do objeto ofertado pela empresa, o lote de fabricação e o prazo de validade) e/ou no conhecimento de transporte, devidamente datado e assinado, para efeito de posterior verificação da conformidade com as especificações contidas no termo de referência do edital;</w:t>
      </w:r>
    </w:p>
    <w:p w14:paraId="34C7EDB3" w14:textId="6A0625BB"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5.7.2 - </w:t>
      </w:r>
      <w:r w:rsidRPr="00F85708">
        <w:rPr>
          <w:rFonts w:ascii="Calibri" w:eastAsia="Times New Roman" w:hAnsi="Calibri" w:cs="Calibri"/>
          <w:color w:val="000000"/>
          <w:sz w:val="20"/>
          <w:szCs w:val="20"/>
          <w:lang w:eastAsia="pt-BR"/>
        </w:rPr>
        <w:t>Após o recebimento provisório do objeto, se necessário, será feito o exame qualitativo do produto por um técnico especializado, designado na comissão de acompanhamento, recebimento e aceite de material médico-hospitalar, para comprovar sua perfeita qualidade, de acordo com o especificado no termo de referência do edital, bem como o que foi proposto pela empresa e, caso seja verificada qualquer irregularidade, o mesmo deverá ser substituído por conta e ônus da CONTRATADA;</w:t>
      </w:r>
    </w:p>
    <w:p w14:paraId="74F6B561" w14:textId="1ABBAB56"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5.7.3 - </w:t>
      </w:r>
      <w:r w:rsidRPr="00F85708">
        <w:rPr>
          <w:rFonts w:ascii="Calibri" w:eastAsia="Times New Roman" w:hAnsi="Calibri" w:cs="Calibri"/>
          <w:color w:val="000000"/>
          <w:sz w:val="20"/>
          <w:szCs w:val="20"/>
          <w:lang w:eastAsia="pt-BR"/>
        </w:rPr>
        <w:t>Definitivamente, pelo responsável pelo respectivo recebimento, depois de verificada a qualidade, quantidade e compatibilidade com o objeto contratado e sua consequente aceitação mediante carimbo e assinaturas (atesto e visto) apostos no verso da Nota Fiscal;</w:t>
      </w:r>
    </w:p>
    <w:p w14:paraId="379943C6" w14:textId="6A433444"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5.7.4 - </w:t>
      </w:r>
      <w:r w:rsidRPr="00F85708">
        <w:rPr>
          <w:rFonts w:ascii="Calibri" w:eastAsia="Times New Roman" w:hAnsi="Calibri" w:cs="Calibri"/>
          <w:color w:val="000000"/>
          <w:sz w:val="20"/>
          <w:szCs w:val="20"/>
          <w:lang w:eastAsia="pt-BR"/>
        </w:rPr>
        <w:t>O recebimento provisório ou definitivo não exclui a responsabilidade civil nem ético-profissional da CONTRATADA pela perfeita qualidade dos fornecimentos, cabendo-lhe sanar quaisquer irregularidades detectadas quando da utilização dos mesmos, dentro dos limites estabelecidos por Lei.</w:t>
      </w:r>
    </w:p>
    <w:p w14:paraId="11FF5C12" w14:textId="622149F6"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5.8 - </w:t>
      </w:r>
      <w:r w:rsidRPr="00F85708">
        <w:rPr>
          <w:rFonts w:ascii="Calibri" w:eastAsia="Times New Roman" w:hAnsi="Calibri" w:cs="Calibri"/>
          <w:color w:val="000000"/>
          <w:sz w:val="20"/>
          <w:szCs w:val="20"/>
          <w:lang w:eastAsia="pt-BR"/>
        </w:rPr>
        <w:t>Os materiais poderão ser rejeitados, no todo ou em parte, quando em desacordo com as especificações constantes neste Termo de Referência e na proposta, devendo ser substituídos </w:t>
      </w:r>
      <w:r w:rsidRPr="00F85708">
        <w:rPr>
          <w:rFonts w:ascii="Calibri" w:eastAsia="Times New Roman" w:hAnsi="Calibri" w:cs="Calibri"/>
          <w:b/>
          <w:bCs/>
          <w:color w:val="000000"/>
          <w:sz w:val="20"/>
          <w:szCs w:val="20"/>
          <w:lang w:eastAsia="pt-BR"/>
        </w:rPr>
        <w:t>no prazo de 20 (vinte) dias corridos</w:t>
      </w:r>
      <w:r w:rsidRPr="00F85708">
        <w:rPr>
          <w:rFonts w:ascii="Calibri" w:eastAsia="Times New Roman" w:hAnsi="Calibri" w:cs="Calibri"/>
          <w:color w:val="000000"/>
          <w:sz w:val="20"/>
          <w:szCs w:val="20"/>
          <w:lang w:eastAsia="pt-BR"/>
        </w:rPr>
        <w:t>, a contar da notificação da contratada, sem prejuízo da aplicação das penalidades;</w:t>
      </w:r>
    </w:p>
    <w:p w14:paraId="0C7BE98C" w14:textId="38204E9B"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5.9 - </w:t>
      </w:r>
      <w:r w:rsidRPr="00F85708">
        <w:rPr>
          <w:rFonts w:ascii="Calibri" w:eastAsia="Times New Roman" w:hAnsi="Calibri" w:cs="Calibri"/>
          <w:color w:val="000000"/>
          <w:sz w:val="20"/>
          <w:szCs w:val="20"/>
          <w:lang w:eastAsia="pt-BR"/>
        </w:rPr>
        <w:t>Na eventualidade de serem verificados defeitos, falhas ou imperfeições que impeçam a utilização dos materiais, o fornecedor deverá sanar as incorreções no prazo máximo de 48 (quarenta e oito) horas, contados do recebimento da notificação;</w:t>
      </w:r>
    </w:p>
    <w:p w14:paraId="08BB4C85" w14:textId="3C0BB06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5.10 - </w:t>
      </w:r>
      <w:r w:rsidRPr="00F85708">
        <w:rPr>
          <w:rFonts w:ascii="Calibri" w:eastAsia="Times New Roman" w:hAnsi="Calibri" w:cs="Calibri"/>
          <w:color w:val="000000"/>
          <w:sz w:val="20"/>
          <w:szCs w:val="20"/>
          <w:lang w:eastAsia="pt-BR"/>
        </w:rPr>
        <w:t>O material rejeitado deverá ser retirado pelo fornecedor no prazo de 10 (dez) dias úteis da data de notificação. Não ocorrendo o fato no prazo estabelecido, o fornecedor arcará com os custos de armazenagem, quebras e outros incidentes sobre o produto, a partir da data de confirmação da impropriedade;</w:t>
      </w:r>
    </w:p>
    <w:p w14:paraId="147347B0" w14:textId="062F335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5.11 - </w:t>
      </w:r>
      <w:r w:rsidRPr="00F85708">
        <w:rPr>
          <w:rFonts w:ascii="Calibri" w:eastAsia="Times New Roman" w:hAnsi="Calibri" w:cs="Calibri"/>
          <w:color w:val="000000"/>
          <w:sz w:val="20"/>
          <w:szCs w:val="20"/>
          <w:lang w:eastAsia="pt-BR"/>
        </w:rPr>
        <w:t>Os custos de substituição dos produtos rejeitados correrão exclusivamente a expensas da CONTRATADA;</w:t>
      </w:r>
    </w:p>
    <w:p w14:paraId="2591D559" w14:textId="274B33D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5.12 - </w:t>
      </w:r>
      <w:r w:rsidRPr="00F85708">
        <w:rPr>
          <w:rFonts w:ascii="Calibri" w:eastAsia="Times New Roman" w:hAnsi="Calibri" w:cs="Calibri"/>
          <w:color w:val="000000"/>
          <w:sz w:val="20"/>
          <w:szCs w:val="20"/>
          <w:lang w:eastAsia="pt-BR"/>
        </w:rPr>
        <w:t>A não retirada dos materiais rejeitados autoriza automaticamente a CONTRATANTE a efetuar a destinação adequada ao produto;</w:t>
      </w:r>
    </w:p>
    <w:p w14:paraId="66B289D3" w14:textId="615E58DC"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5.13 - </w:t>
      </w:r>
      <w:r w:rsidRPr="00F85708">
        <w:rPr>
          <w:rFonts w:ascii="Calibri" w:eastAsia="Times New Roman" w:hAnsi="Calibri" w:cs="Calibri"/>
          <w:color w:val="000000"/>
          <w:sz w:val="20"/>
          <w:szCs w:val="20"/>
          <w:lang w:eastAsia="pt-BR"/>
        </w:rPr>
        <w:t>Caso ocorra a inobservância de qualquer condição determinada nos incisos deste artigo a CONTRATADA ficará passível da aplicação das penalidades previstas no artigo “DAS SANÇÕES ADMINISTRATIVAS”, do edital.</w:t>
      </w:r>
    </w:p>
    <w:p w14:paraId="6A5E6354" w14:textId="7777777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42157B23" w14:textId="7C1694EB" w:rsidR="00F85708" w:rsidRPr="00F85708" w:rsidRDefault="00F85708"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06 - </w:t>
      </w:r>
      <w:r w:rsidRPr="00F85708">
        <w:rPr>
          <w:rFonts w:ascii="Calibri" w:eastAsia="Times New Roman" w:hAnsi="Calibri" w:cs="Calibri"/>
          <w:b/>
          <w:bCs/>
          <w:caps/>
          <w:color w:val="000000"/>
          <w:sz w:val="20"/>
          <w:szCs w:val="20"/>
          <w:lang w:eastAsia="pt-BR"/>
        </w:rPr>
        <w:t>DA QUALIFICAÇÃO TÉCNICA</w:t>
      </w:r>
    </w:p>
    <w:p w14:paraId="4D21BD97" w14:textId="20943E9A"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6.1 - </w:t>
      </w:r>
      <w:r w:rsidRPr="00F85708">
        <w:rPr>
          <w:rFonts w:ascii="Calibri" w:eastAsia="Times New Roman" w:hAnsi="Calibri" w:cs="Calibri"/>
          <w:color w:val="000000"/>
          <w:sz w:val="20"/>
          <w:szCs w:val="20"/>
          <w:lang w:eastAsia="pt-BR"/>
        </w:rPr>
        <w:t>Na habilitação técnica se incluem os requisitos exigidos pela Vigilância Sanitária e outros órgãos competentes, para garantir que os interessados em fornecer seus produtos sejam empresas idôneas, inspecionadas periodicamente e assegurem que a qualidade de seus produtos atenda aos requisitos técnicos necessários, compreendendo os seguintes documentos:</w:t>
      </w:r>
    </w:p>
    <w:p w14:paraId="22731576" w14:textId="7EB49787"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6.1.1 - </w:t>
      </w:r>
      <w:r w:rsidRPr="00F85708">
        <w:rPr>
          <w:rFonts w:ascii="Calibri" w:eastAsia="Times New Roman" w:hAnsi="Calibri" w:cs="Calibri"/>
          <w:color w:val="000000"/>
          <w:sz w:val="20"/>
          <w:szCs w:val="20"/>
          <w:lang w:eastAsia="pt-BR"/>
        </w:rPr>
        <w:t>Atestado de Capacidade Técnica, fornecido por pessoa jurídica de direito público ou privado, para comprovação da aptidão para o fornecimento de materiais com características, quantidades e prazos compatíveis com o objeto da aquisição em curso;</w:t>
      </w:r>
    </w:p>
    <w:p w14:paraId="340B0DE9" w14:textId="161D5652"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6.1.2 - </w:t>
      </w:r>
      <w:r w:rsidRPr="00F85708">
        <w:rPr>
          <w:rFonts w:ascii="Calibri" w:eastAsia="Times New Roman" w:hAnsi="Calibri" w:cs="Calibri"/>
          <w:color w:val="000000"/>
          <w:sz w:val="20"/>
          <w:szCs w:val="20"/>
          <w:lang w:eastAsia="pt-BR"/>
        </w:rPr>
        <w:t>Autorização de Funcionamento da Empresa, expedida pela Agência Nacional da Vigilância Sanitária do Ministério da Saúde (ANVISA) em nome do licitante, com atividade específica do objeto da contratação;</w:t>
      </w:r>
    </w:p>
    <w:p w14:paraId="27216668" w14:textId="4B230738"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6.1.3 - </w:t>
      </w:r>
      <w:r w:rsidRPr="00F85708">
        <w:rPr>
          <w:rFonts w:ascii="Calibri" w:eastAsia="Times New Roman" w:hAnsi="Calibri" w:cs="Calibri"/>
          <w:color w:val="000000"/>
          <w:sz w:val="20"/>
          <w:szCs w:val="20"/>
          <w:lang w:eastAsia="pt-BR"/>
        </w:rPr>
        <w:t>Certificados de registro dos produtos expedidos pelo Ministério da Saúde, podendo ser a publicação no Diário Oficial da União, o banco de dados da ANVISA ou o certificado, identificando o número do item correspondente;</w:t>
      </w:r>
    </w:p>
    <w:p w14:paraId="4762778D" w14:textId="3BDA3324"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6.1.4 - </w:t>
      </w:r>
      <w:r w:rsidRPr="00F85708">
        <w:rPr>
          <w:rFonts w:ascii="Calibri" w:eastAsia="Times New Roman" w:hAnsi="Calibri" w:cs="Calibri"/>
          <w:color w:val="000000"/>
          <w:sz w:val="20"/>
          <w:szCs w:val="20"/>
          <w:lang w:eastAsia="pt-BR"/>
        </w:rPr>
        <w:t>Caso tenha algum produto que seja dispensado de registro, apresentar  </w:t>
      </w:r>
      <w:r w:rsidRPr="00F85708">
        <w:rPr>
          <w:rFonts w:ascii="Calibri" w:eastAsia="Times New Roman" w:hAnsi="Calibri" w:cs="Calibri"/>
          <w:color w:val="000000"/>
          <w:sz w:val="20"/>
          <w:szCs w:val="20"/>
          <w:u w:val="single"/>
          <w:lang w:eastAsia="pt-BR"/>
        </w:rPr>
        <w:t>Comunicado de Aceitação de Notificação</w:t>
      </w:r>
      <w:r w:rsidRPr="00F85708">
        <w:rPr>
          <w:rFonts w:ascii="Calibri" w:eastAsia="Times New Roman" w:hAnsi="Calibri" w:cs="Calibri"/>
          <w:color w:val="000000"/>
          <w:sz w:val="20"/>
          <w:szCs w:val="20"/>
          <w:lang w:eastAsia="pt-BR"/>
        </w:rPr>
        <w:t> emitido pela ANVISA ou a legislação que dispensa o registro;</w:t>
      </w:r>
    </w:p>
    <w:p w14:paraId="279138E9" w14:textId="10E51BD8"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6.1.5 - </w:t>
      </w:r>
      <w:r w:rsidRPr="00F85708">
        <w:rPr>
          <w:rFonts w:ascii="Calibri" w:eastAsia="Times New Roman" w:hAnsi="Calibri" w:cs="Calibri"/>
          <w:color w:val="000000"/>
          <w:sz w:val="20"/>
          <w:szCs w:val="20"/>
          <w:lang w:eastAsia="pt-BR"/>
        </w:rPr>
        <w:t>Não será aceito protocolo de entrega ou solicitação de documento em substituição aos requeridos nos subitens anteriores, com exceção para as revalidações de registro de produto ainda não deferidas pela ANVISA, desde que tenham sido protocolados no primeiro semestre do último ano do quinquênio de validade do documento anterior;</w:t>
      </w:r>
    </w:p>
    <w:p w14:paraId="09411093" w14:textId="799F9C61"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6.1.6 - </w:t>
      </w:r>
      <w:r w:rsidRPr="00F85708">
        <w:rPr>
          <w:rFonts w:ascii="Calibri" w:eastAsia="Times New Roman" w:hAnsi="Calibri" w:cs="Calibri"/>
          <w:color w:val="000000"/>
          <w:sz w:val="20"/>
          <w:szCs w:val="20"/>
          <w:lang w:eastAsia="pt-BR"/>
        </w:rPr>
        <w:t>Licença Sanitária Estadual ou Municipal, compatível com o objeto licitado, emitido pelo Serviço de Vigilância Sanitária em nome do licitante, dentro do prazo de validade;</w:t>
      </w:r>
    </w:p>
    <w:p w14:paraId="20258749" w14:textId="3A55DF47" w:rsidR="00F85708" w:rsidRPr="00F85708" w:rsidRDefault="00F85708"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6.1.</w:t>
      </w:r>
      <w:r w:rsidR="001B14DA">
        <w:rPr>
          <w:rFonts w:ascii="Calibri" w:eastAsia="Times New Roman" w:hAnsi="Calibri" w:cs="Calibri"/>
          <w:color w:val="000000"/>
          <w:sz w:val="20"/>
          <w:szCs w:val="20"/>
          <w:lang w:eastAsia="pt-BR"/>
        </w:rPr>
        <w:t>7</w:t>
      </w:r>
      <w:r>
        <w:rPr>
          <w:rFonts w:ascii="Calibri" w:eastAsia="Times New Roman" w:hAnsi="Calibri" w:cs="Calibri"/>
          <w:color w:val="000000"/>
          <w:sz w:val="20"/>
          <w:szCs w:val="20"/>
          <w:lang w:eastAsia="pt-BR"/>
        </w:rPr>
        <w:t xml:space="preserve"> - </w:t>
      </w:r>
      <w:r w:rsidRPr="00F85708">
        <w:rPr>
          <w:rFonts w:ascii="Calibri" w:eastAsia="Times New Roman" w:hAnsi="Calibri" w:cs="Calibri"/>
          <w:color w:val="000000"/>
          <w:sz w:val="20"/>
          <w:szCs w:val="20"/>
          <w:lang w:eastAsia="pt-BR"/>
        </w:rPr>
        <w:t>Em caso da Licença Sanitária vencida, a licitante deverá apresentar documento legível da solicitação (protocolo) de revalidação, acompanhada da Licença Sanitária vencida. A não apresentação implicará na desclassificação da licitante (Art. 22, parágrafo 1º e 2º do Decreto 74.170 de junho de 1974).</w:t>
      </w:r>
    </w:p>
    <w:p w14:paraId="5AC3B19E" w14:textId="77777777" w:rsidR="00F85708" w:rsidRPr="00F85708" w:rsidRDefault="00F85708" w:rsidP="00F85708">
      <w:pPr>
        <w:spacing w:before="100" w:beforeAutospacing="1" w:after="100" w:afterAutospacing="1" w:line="240" w:lineRule="auto"/>
        <w:ind w:left="1266"/>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2081D9C9" w14:textId="492AAE12" w:rsidR="00F85708" w:rsidRPr="00F85708" w:rsidRDefault="001B14DA"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07 - </w:t>
      </w:r>
      <w:r w:rsidR="00F85708" w:rsidRPr="00F85708">
        <w:rPr>
          <w:rFonts w:ascii="Calibri" w:eastAsia="Times New Roman" w:hAnsi="Calibri" w:cs="Calibri"/>
          <w:b/>
          <w:bCs/>
          <w:caps/>
          <w:color w:val="000000"/>
          <w:sz w:val="20"/>
          <w:szCs w:val="20"/>
          <w:lang w:eastAsia="pt-BR"/>
        </w:rPr>
        <w:t>DOS IMPEDIMENTOS</w:t>
      </w:r>
    </w:p>
    <w:p w14:paraId="308CB043" w14:textId="64FFADE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7.1 - </w:t>
      </w:r>
      <w:r w:rsidR="00F85708" w:rsidRPr="00F85708">
        <w:rPr>
          <w:rFonts w:ascii="Calibri" w:eastAsia="Times New Roman" w:hAnsi="Calibri" w:cs="Calibri"/>
          <w:color w:val="000000"/>
          <w:sz w:val="20"/>
          <w:szCs w:val="20"/>
          <w:lang w:eastAsia="pt-BR"/>
        </w:rPr>
        <w:t xml:space="preserve">Estará impedida de participar de licitações e de ser contratada pela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a empresa:</w:t>
      </w:r>
    </w:p>
    <w:p w14:paraId="2052D5AE"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I - cujo administrador ou sócio detentor de mais de 5% (cinco por cento) do capital social seja integrante de órgão estatutário, empregado, servidor cedido ou em exercício na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w:t>
      </w:r>
    </w:p>
    <w:p w14:paraId="24DC37CC"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II - suspensa pela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w:t>
      </w:r>
    </w:p>
    <w:p w14:paraId="2F5560CE"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III - declarada inidônea pela União, por Estado ou pelo Distrito Federal, enquanto perdurarem os efeitos da sanção;</w:t>
      </w:r>
    </w:p>
    <w:p w14:paraId="796F948D"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IV - constituída por sócio de empresa que estiver suspensa, impedida ou declarada inidônea;</w:t>
      </w:r>
    </w:p>
    <w:p w14:paraId="48A2DDA2"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V - cujo administrador seja sócio de empresa suspensa, impedida ou declarada inidônea;</w:t>
      </w:r>
    </w:p>
    <w:p w14:paraId="2B1D65CC"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VI - constituída por sócio que tenha sido sócio ou administrador de empresa suspensa, impedida ou declarada inidônea, no período dos fatos que deram ensejo à sanção;</w:t>
      </w:r>
    </w:p>
    <w:p w14:paraId="21D703B3"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VII - cujo administrador tenha sido sócio ou administrador de empresa suspensa, impedida ou declarada inidônea, no período dos fatos que deram ensejo à sanção;</w:t>
      </w:r>
    </w:p>
    <w:p w14:paraId="65B54983" w14:textId="3FC07C65"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VIII - que tiver, nos seus quadros de diretoria, pessoa que participou, em razão de vínculo de mesma natureza, de empresa declarada inidônea. </w:t>
      </w:r>
    </w:p>
    <w:p w14:paraId="76D21003"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Parágrafo único. Aplica-se a vedação prevista no caput:</w:t>
      </w:r>
    </w:p>
    <w:p w14:paraId="73BD32BB"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 - à contratação das pessoas elencadas no inciso I do caput, como pessoa física, bem como à participação delas em procedimentos licitatórios, na condição de licitante;</w:t>
      </w:r>
    </w:p>
    <w:p w14:paraId="3C5022A6"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II - à contratação de empresa cujo administrador ou sócio detentor de mais de 5% (cinco por cento) do capital social seja integrante do Ministério da Educação ou de Instituições Federais de Ensino Superior e congêneres signatárias de contratos de gestão com 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w:t>
      </w:r>
    </w:p>
    <w:p w14:paraId="694E17BD"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III - a quem tenha relação de parentesco, até o terceiro grau civil, com:</w:t>
      </w:r>
    </w:p>
    <w:p w14:paraId="73F19AE7"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a) integrantes de órgãos estatutários da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w:t>
      </w:r>
    </w:p>
    <w:p w14:paraId="16D089AE"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b) empregado, servidor cedido ou em exercício na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xml:space="preserve"> cujas atribuições envolvam a atuação na área responsável pela licitação ou contratação;</w:t>
      </w:r>
    </w:p>
    <w:p w14:paraId="593E9221"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lastRenderedPageBreak/>
        <w:t>c) autoridade do Ministério da Educação;</w:t>
      </w:r>
    </w:p>
    <w:p w14:paraId="4908BCA8" w14:textId="56710EF9"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d) autoridade das Instituições Federais de Ensino Superior signatárias de contratos de gestão com 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w:t>
      </w:r>
    </w:p>
    <w:p w14:paraId="6F3A6779"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xml:space="preserve">IV - cujo proprietário, mesmo na condição de sócio, tenha terminado seu prazo de gestão ou rompido seu vínculo com 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xml:space="preserve"> há menos de 6 (seis) meses.</w:t>
      </w:r>
    </w:p>
    <w:p w14:paraId="2EA0831F" w14:textId="0D0F34DE" w:rsidR="00F85708" w:rsidRPr="00F85708" w:rsidRDefault="001B14DA"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08 - </w:t>
      </w:r>
      <w:r w:rsidR="00F85708" w:rsidRPr="00F85708">
        <w:rPr>
          <w:rFonts w:ascii="Calibri" w:eastAsia="Times New Roman" w:hAnsi="Calibri" w:cs="Calibri"/>
          <w:b/>
          <w:bCs/>
          <w:caps/>
          <w:color w:val="000000"/>
          <w:sz w:val="20"/>
          <w:szCs w:val="20"/>
          <w:lang w:eastAsia="pt-BR"/>
        </w:rPr>
        <w:t>DO TRATAMENTO DE DADOS PESSOAIS</w:t>
      </w:r>
    </w:p>
    <w:p w14:paraId="5ED300F8" w14:textId="21E9784B"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8.1 - </w:t>
      </w:r>
      <w:r w:rsidR="00F85708" w:rsidRPr="00F85708">
        <w:rPr>
          <w:rFonts w:ascii="Calibri" w:eastAsia="Times New Roman" w:hAnsi="Calibri" w:cs="Calibri"/>
          <w:color w:val="000000"/>
          <w:sz w:val="20"/>
          <w:szCs w:val="20"/>
          <w:lang w:eastAsia="pt-BR"/>
        </w:rPr>
        <w:t>Em razão do objeto contratado e para seu cumprimento, a CONTRATADA realizará o tratamento de dados pessoais e dados pessoais sensíveis em nome da CONTRATANTE, nos termos do inciso VII, do artigo 5º e artigo 39, da Lei nº. 13.709, de 14 de agosto de 2018.</w:t>
      </w:r>
    </w:p>
    <w:p w14:paraId="5FD91996" w14:textId="2189462A"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8.2 - </w:t>
      </w:r>
      <w:r w:rsidR="00F85708" w:rsidRPr="00F85708">
        <w:rPr>
          <w:rFonts w:ascii="Calibri" w:eastAsia="Times New Roman" w:hAnsi="Calibri" w:cs="Calibri"/>
          <w:color w:val="000000"/>
          <w:sz w:val="20"/>
          <w:szCs w:val="20"/>
          <w:lang w:eastAsia="pt-BR"/>
        </w:rPr>
        <w:t>A CONTRATADA deve cumprir as disposições da Lei nº. 13.709, de 14 de agosto de 2018, bem como das políticas e normas internas da Empresa Brasileira de Serviços Hospitalares sobre o tema (disponíveis em </w:t>
      </w:r>
      <w:hyperlink r:id="rId6" w:tgtFrame="_blank" w:history="1">
        <w:r w:rsidR="00F85708" w:rsidRPr="00F85708">
          <w:rPr>
            <w:rFonts w:ascii="Calibri" w:eastAsia="Times New Roman" w:hAnsi="Calibri" w:cs="Calibri"/>
            <w:color w:val="0000FF"/>
            <w:sz w:val="20"/>
            <w:szCs w:val="20"/>
            <w:u w:val="single"/>
            <w:lang w:eastAsia="pt-BR"/>
          </w:rPr>
          <w:t>www.ebserh.gov.br</w:t>
        </w:r>
      </w:hyperlink>
      <w:r w:rsidR="00F85708" w:rsidRPr="00F85708">
        <w:rPr>
          <w:rFonts w:ascii="Calibri" w:eastAsia="Times New Roman" w:hAnsi="Calibri" w:cs="Calibri"/>
          <w:color w:val="000000"/>
          <w:sz w:val="20"/>
          <w:szCs w:val="20"/>
          <w:lang w:eastAsia="pt-BR"/>
        </w:rPr>
        <w:t>), implementando medidas técnicas e organizacionais adequadas para assegurar a proteção dos direitos do titular dos dados pessoais.</w:t>
      </w:r>
    </w:p>
    <w:p w14:paraId="26B7741F" w14:textId="7477DD8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8.3 - </w:t>
      </w:r>
      <w:r w:rsidR="00F85708" w:rsidRPr="00F85708">
        <w:rPr>
          <w:rFonts w:ascii="Calibri" w:eastAsia="Times New Roman" w:hAnsi="Calibri" w:cs="Calibri"/>
          <w:color w:val="000000"/>
          <w:sz w:val="20"/>
          <w:szCs w:val="20"/>
          <w:lang w:eastAsia="pt-BR"/>
        </w:rPr>
        <w:t>O tratamento de dados pessoais pela CONTRATADA será limitado às atividades estritamente necessárias para o alcance das finalidades do objeto contratado ou, quando for o caso, ao cumprimento de obrigação legal ou regulatória, ao exercício regular de direito, por determinação judicial ou por requisição da Autoridade Nacional de Proteção de Dados.</w:t>
      </w:r>
    </w:p>
    <w:p w14:paraId="66EEA0ED" w14:textId="754BAAF7"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8.4 - </w:t>
      </w:r>
      <w:r w:rsidR="00F85708" w:rsidRPr="00F85708">
        <w:rPr>
          <w:rFonts w:ascii="Calibri" w:eastAsia="Times New Roman" w:hAnsi="Calibri" w:cs="Calibri"/>
          <w:color w:val="000000"/>
          <w:sz w:val="20"/>
          <w:szCs w:val="20"/>
          <w:lang w:eastAsia="pt-BR"/>
        </w:rPr>
        <w:t>O tratamento de dados pessoais só poderá ser realizado pela CONTRATADA durante o prazo previsto para a execução do objeto contratado.</w:t>
      </w:r>
    </w:p>
    <w:p w14:paraId="6BA091DE" w14:textId="3D4BAD58"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8.5 - </w:t>
      </w:r>
      <w:r w:rsidR="00F85708" w:rsidRPr="00F85708">
        <w:rPr>
          <w:rFonts w:ascii="Calibri" w:eastAsia="Times New Roman" w:hAnsi="Calibri" w:cs="Calibri"/>
          <w:color w:val="000000"/>
          <w:sz w:val="20"/>
          <w:szCs w:val="20"/>
          <w:lang w:eastAsia="pt-BR"/>
        </w:rPr>
        <w:t>É vedado à CONTRATADA o compartilhamento dos dados pessoais com outras pessoas jurídicas ou físicas, salvo aquelas decorrentes de obrigações legais ou regulamentares necessárias para viabilizar o cumprimento do instrumento contratual ou com a prévia autorização da CONTRATANTE.</w:t>
      </w:r>
    </w:p>
    <w:p w14:paraId="0A08CF76" w14:textId="44E5D57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8.6 - </w:t>
      </w:r>
      <w:r w:rsidR="00F85708" w:rsidRPr="00F85708">
        <w:rPr>
          <w:rFonts w:ascii="Calibri" w:eastAsia="Times New Roman" w:hAnsi="Calibri" w:cs="Calibri"/>
          <w:color w:val="000000"/>
          <w:sz w:val="20"/>
          <w:szCs w:val="20"/>
          <w:lang w:eastAsia="pt-BR"/>
        </w:rPr>
        <w:t>Nas hipóteses de compartilhamento previstas no item anterior, a CONTRATADA assume toda a responsabilidade decorrente da operação realizada, especialmente no que diz respeito à observância da adequada proteção e resguardo aos direitos dos titulares originais.</w:t>
      </w:r>
    </w:p>
    <w:p w14:paraId="0F0BA53B" w14:textId="4598550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8.7 - </w:t>
      </w:r>
      <w:r w:rsidR="00F85708" w:rsidRPr="00F85708">
        <w:rPr>
          <w:rFonts w:ascii="Calibri" w:eastAsia="Times New Roman" w:hAnsi="Calibri" w:cs="Calibri"/>
          <w:color w:val="000000"/>
          <w:sz w:val="20"/>
          <w:szCs w:val="20"/>
          <w:lang w:eastAsia="pt-BR"/>
        </w:rPr>
        <w:t>A CONTRATADA dará conhecimento formal aos seus colaboradores das obrigações deste instrumento e do compromisso assumido com a proteção de dados pessoais, inclusive no tocante à Política de Proteção de Dados Pessoais da Empresa Brasileira de Serviços Hospitalares.</w:t>
      </w:r>
    </w:p>
    <w:p w14:paraId="4CCE8739" w14:textId="0B17A0FF"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8.8 - </w:t>
      </w:r>
      <w:r w:rsidR="00F85708" w:rsidRPr="00F85708">
        <w:rPr>
          <w:rFonts w:ascii="Calibri" w:eastAsia="Times New Roman" w:hAnsi="Calibri" w:cs="Calibri"/>
          <w:color w:val="000000"/>
          <w:sz w:val="20"/>
          <w:szCs w:val="20"/>
          <w:lang w:eastAsia="pt-BR"/>
        </w:rPr>
        <w:t>A CONTRATADA se comprometerá a autorizar o tratamento de dados pessoais apenas às pessoas que assinem termo de sigilo e confidencialidade, que deve ter vigência pelo prazo de execução contratual e 10 anos após o seu término.</w:t>
      </w:r>
    </w:p>
    <w:p w14:paraId="2A2677CA" w14:textId="23B5B44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8.9 - </w:t>
      </w:r>
      <w:r w:rsidR="00F85708" w:rsidRPr="00F85708">
        <w:rPr>
          <w:rFonts w:ascii="Calibri" w:eastAsia="Times New Roman" w:hAnsi="Calibri" w:cs="Calibri"/>
          <w:color w:val="000000"/>
          <w:sz w:val="20"/>
          <w:szCs w:val="20"/>
          <w:lang w:eastAsia="pt-BR"/>
        </w:rPr>
        <w:t>Em caso de necessidade de coleta de dados pessoais dos titulares mediante consentimento, indispensáveis à própria prestação do serviço, deverá ser realizada após prévia aprovação da Empresa Brasileira de Serviços Hospitalares, responsabilizando-se a CONTRATADA pela obtenção, guarda e gestão dos termos de consentimento.</w:t>
      </w:r>
    </w:p>
    <w:p w14:paraId="20CE514F" w14:textId="7B780264"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8.10 - </w:t>
      </w:r>
      <w:r w:rsidR="00F85708" w:rsidRPr="00F85708">
        <w:rPr>
          <w:rFonts w:ascii="Calibri" w:eastAsia="Times New Roman" w:hAnsi="Calibri" w:cs="Calibri"/>
          <w:color w:val="000000"/>
          <w:sz w:val="20"/>
          <w:szCs w:val="20"/>
          <w:lang w:eastAsia="pt-BR"/>
        </w:rPr>
        <w:t>O armazenamento dos dados pessoais objeto de tratamento pela CONTRATADA em razão do presente contrato deve respeitar as premissas, políticas e especificações técnicas, além de estar adequado e alinhado com a legislação vigente e as melhores práticas de mercado.</w:t>
      </w:r>
    </w:p>
    <w:p w14:paraId="2611FDC5" w14:textId="24111509"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8.11 - </w:t>
      </w:r>
      <w:r w:rsidR="00F85708" w:rsidRPr="00F85708">
        <w:rPr>
          <w:rFonts w:ascii="Calibri" w:eastAsia="Times New Roman" w:hAnsi="Calibri" w:cs="Calibri"/>
          <w:color w:val="000000"/>
          <w:sz w:val="20"/>
          <w:szCs w:val="20"/>
          <w:lang w:eastAsia="pt-BR"/>
        </w:rPr>
        <w:t xml:space="preserve">Quando a natureza dos dados objeto de tratamento exigir, seu armazenamento deverá ocorrer em um banco de dados seguro, com garantia de registro das transações realizadas, controle de acesso apenas </w:t>
      </w:r>
      <w:r w:rsidR="00F85708" w:rsidRPr="00F85708">
        <w:rPr>
          <w:rFonts w:ascii="Calibri" w:eastAsia="Times New Roman" w:hAnsi="Calibri" w:cs="Calibri"/>
          <w:color w:val="000000"/>
          <w:sz w:val="20"/>
          <w:szCs w:val="20"/>
          <w:lang w:eastAsia="pt-BR"/>
        </w:rPr>
        <w:lastRenderedPageBreak/>
        <w:t>a pessoas autorizadas e transparente identificação do perfil dos credenciados, vedado o compartilhamento desses dados com terceiros, exceto com autorização da CONTRATANTE.</w:t>
      </w:r>
    </w:p>
    <w:p w14:paraId="1B413FA4" w14:textId="20381011"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8.12 - </w:t>
      </w:r>
      <w:r w:rsidR="00F85708" w:rsidRPr="00F85708">
        <w:rPr>
          <w:rFonts w:ascii="Calibri" w:eastAsia="Times New Roman" w:hAnsi="Calibri" w:cs="Calibri"/>
          <w:color w:val="000000"/>
          <w:sz w:val="20"/>
          <w:szCs w:val="20"/>
          <w:lang w:eastAsia="pt-BR"/>
        </w:rPr>
        <w:t>A eventual transferência internacional de dados pessoais pela CONTRATADA, para fins do previsto no item anterior, deverá atender ao disposto nos artigos 33, 34, 35 e 36, da Lei nº. 13.709, de 14 de agosto de 2018, e às seguintes regras:</w:t>
      </w:r>
    </w:p>
    <w:p w14:paraId="31333E96"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a) a legislação do país para o qual os dados foram transferidos deve assegurar o mesmo nível de proteção que a legislação brasileira em termos de privacidade e proteção de dados, sob pena de encerramento da relação contratual, em vista de restrição legal prevista no ordenamento jurídico brasileiro;</w:t>
      </w:r>
    </w:p>
    <w:p w14:paraId="15F4C953"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b) os dados transferidos serão tratados em ambiente da CONTRATADA;</w:t>
      </w:r>
    </w:p>
    <w:p w14:paraId="6ADC3DE8"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c) o tratamento dos dados pessoais, incluindo a própria transferência continuará a ser feito de acordo com as disposições pertinentes da legislação sobre proteção de dados aplicável, que não viole as disposições pertinentes do Brasil;</w:t>
      </w:r>
    </w:p>
    <w:p w14:paraId="1E3FD56F"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d) deve ser oferecida garantia suficiente em relação às medidas técnicas e organizacionais, que deverão ser especificadas formalmente à CONTRATANTE, sendo que a CONTRATADA não deve compartilhar com terceiros dados que lhe sejam remetidos;</w:t>
      </w:r>
    </w:p>
    <w:p w14:paraId="11EBC963"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e) as medidas de segurança devem ser adequadas para proteger os dados pessoais contra a destruição acidental ou ilícita, a perda acidental, a alteração, a divulgação ou o acesso não autorizados (especialmente quando o tratamento implicar a sua transmissão por rede), e contra qualquer outra forma de tratamento ilícito, bem como devem assegurar um nível de segurança adequado em relação aos riscos que o tratamento representa e à natureza dos dados a proteger, atendendo aos conhecimentos técnicos disponíveis e aos custos resultantes da sua aplicação;</w:t>
      </w:r>
    </w:p>
    <w:p w14:paraId="1D998813" w14:textId="77777777"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f) o tratamento de dados pessoais deve ser realizado em nome da Empresa Brasileira de Serviços Hospitalares e em conformidade com as suas instruções e as cláusulas do contrato, sob pena de suspensão da transferência de dados pessoais e/ou rescisão do contrato;</w:t>
      </w:r>
    </w:p>
    <w:p w14:paraId="4F7CA7E4" w14:textId="21CD1EDD" w:rsidR="00F85708" w:rsidRPr="00F85708" w:rsidRDefault="00F85708" w:rsidP="001B14DA">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g) as respostas às solicitações da Empresa Brasileira de Serviços Hospitalares devem ser rápidas e adequadas. </w:t>
      </w:r>
    </w:p>
    <w:p w14:paraId="7C41AA92" w14:textId="7F87FE5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8.13 - </w:t>
      </w:r>
      <w:r w:rsidR="00F85708" w:rsidRPr="00F85708">
        <w:rPr>
          <w:rFonts w:ascii="Calibri" w:eastAsia="Times New Roman" w:hAnsi="Calibri" w:cs="Calibri"/>
          <w:color w:val="000000"/>
          <w:sz w:val="20"/>
          <w:szCs w:val="20"/>
          <w:lang w:eastAsia="pt-BR"/>
        </w:rPr>
        <w:t>A CONTRATADA deverá manter registro das operações de tratamento de dados pessoais realizadas em nome da CONTRATANTE.</w:t>
      </w:r>
    </w:p>
    <w:p w14:paraId="7E398D95" w14:textId="696172F9"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8.14 - </w:t>
      </w:r>
      <w:r w:rsidR="00F85708" w:rsidRPr="00F85708">
        <w:rPr>
          <w:rFonts w:ascii="Calibri" w:eastAsia="Times New Roman" w:hAnsi="Calibri" w:cs="Calibri"/>
          <w:color w:val="000000"/>
          <w:sz w:val="20"/>
          <w:szCs w:val="20"/>
          <w:lang w:eastAsia="pt-BR"/>
        </w:rPr>
        <w:t>A CONTRATADA enviará todos os dados e informações solicitadas pela CONTRATANTE necessários à resposta aos titulares de dados no prazo máximo de 48 (quarenta e oito) horas, podendo ser prorrogado em situações excepcionais devidamente justificadas e autorizadas pela CONTRATANTE.</w:t>
      </w:r>
    </w:p>
    <w:p w14:paraId="00F998B9" w14:textId="52949FEF"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8.15 - </w:t>
      </w:r>
      <w:r w:rsidR="00F85708" w:rsidRPr="00F85708">
        <w:rPr>
          <w:rFonts w:ascii="Calibri" w:eastAsia="Times New Roman" w:hAnsi="Calibri" w:cs="Calibri"/>
          <w:color w:val="000000"/>
          <w:sz w:val="20"/>
          <w:szCs w:val="20"/>
          <w:lang w:eastAsia="pt-BR"/>
        </w:rPr>
        <w:t>A CONTRATADA cumprirá, de imediato, as solicitações da CONTRATANTE para cumprimento de requerimento do titular dos dados pessoais referente aos direitos previstos no artigo 18 da Lei nº. 13.709, de 14 de agosto de 2018, tais como correção, eliminação, anonimização ou bloqueio dos dados.</w:t>
      </w:r>
    </w:p>
    <w:p w14:paraId="0264B3F9" w14:textId="724ED357"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8.17 - </w:t>
      </w:r>
      <w:r w:rsidR="00F85708" w:rsidRPr="00F85708">
        <w:rPr>
          <w:rFonts w:ascii="Calibri" w:eastAsia="Times New Roman" w:hAnsi="Calibri" w:cs="Calibri"/>
          <w:color w:val="000000"/>
          <w:sz w:val="20"/>
          <w:szCs w:val="20"/>
          <w:lang w:eastAsia="pt-BR"/>
        </w:rPr>
        <w:t>A CONTRATADA disponibilizará à CONTRATANTE todas as informações necessárias para demonstrar o cumprimento das obrigações estabelecidas neste contrato, bem como permitirá e contribuirá, quando necessário, para a realização de auditorias e inspeções relativas à proteção de dados pessoais, realizadas pela CONTRATANTE ou por auditor externo por esta designado.</w:t>
      </w:r>
    </w:p>
    <w:p w14:paraId="6C5904DD" w14:textId="5FDAD520"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8.17 - </w:t>
      </w:r>
      <w:r w:rsidR="00F85708" w:rsidRPr="00F85708">
        <w:rPr>
          <w:rFonts w:ascii="Calibri" w:eastAsia="Times New Roman" w:hAnsi="Calibri" w:cs="Calibri"/>
          <w:color w:val="000000"/>
          <w:sz w:val="20"/>
          <w:szCs w:val="20"/>
          <w:lang w:eastAsia="pt-BR"/>
        </w:rPr>
        <w:t>A CONTRATADA, quando necessário e solicitado pela CONTRATANTE, encaminhará informações para elaboração de relatório de impacto à proteção de dados pessoais relacionado às atividades objeto deste contrato que demandam o tratamento de dados pessoais, observando-se o seguinte:</w:t>
      </w:r>
    </w:p>
    <w:p w14:paraId="2E1C7A79" w14:textId="75678D25"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8.18 - </w:t>
      </w:r>
      <w:r w:rsidR="00F85708" w:rsidRPr="00F85708">
        <w:rPr>
          <w:rFonts w:ascii="Calibri" w:eastAsia="Times New Roman" w:hAnsi="Calibri" w:cs="Calibri"/>
          <w:color w:val="000000"/>
          <w:sz w:val="20"/>
          <w:szCs w:val="20"/>
          <w:lang w:eastAsia="pt-BR"/>
        </w:rPr>
        <w:t>a) a solicitação de informações para elaboração de relatório de impacto à proteção de dados pessoais será feita por escrito à CONTRATADA;</w:t>
      </w:r>
    </w:p>
    <w:p w14:paraId="15933991" w14:textId="609FDF8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8.19 - </w:t>
      </w:r>
      <w:r w:rsidR="00F85708" w:rsidRPr="00F85708">
        <w:rPr>
          <w:rFonts w:ascii="Calibri" w:eastAsia="Times New Roman" w:hAnsi="Calibri" w:cs="Calibri"/>
          <w:color w:val="000000"/>
          <w:sz w:val="20"/>
          <w:szCs w:val="20"/>
          <w:lang w:eastAsia="pt-BR"/>
        </w:rPr>
        <w:t>b) as informações deverão ser repassadas ao Encarregado pelo Tratamento de Dados Pessoais da CONTRATANTE no prazo de 48 (quarenta e oito) horas.</w:t>
      </w:r>
    </w:p>
    <w:p w14:paraId="4C143FB3" w14:textId="3F7E633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8.20 - </w:t>
      </w:r>
      <w:r w:rsidR="00F85708" w:rsidRPr="00F85708">
        <w:rPr>
          <w:rFonts w:ascii="Calibri" w:eastAsia="Times New Roman" w:hAnsi="Calibri" w:cs="Calibri"/>
          <w:color w:val="000000"/>
          <w:sz w:val="20"/>
          <w:szCs w:val="20"/>
          <w:lang w:eastAsia="pt-BR"/>
        </w:rPr>
        <w:t>A CONTRATADA comunicará à CONTRATANTE, por escrito,  em até 24 (vinte e quatro) horas, qualquer incidente de segurança, entendido como evento adverso confirmado, tal como acesso não autorizado, acidental ou ilícito que resulte na destruição, perda, alteração, vazamento ou ainda, qualquer forma de tratamento de dados inadequada ou ilícita, devendo seguir as orientações da CONTRATANTE.</w:t>
      </w:r>
    </w:p>
    <w:p w14:paraId="3FDC8F91" w14:textId="3E9C964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8.21 - </w:t>
      </w:r>
      <w:r w:rsidR="00F85708" w:rsidRPr="00F85708">
        <w:rPr>
          <w:rFonts w:ascii="Calibri" w:eastAsia="Times New Roman" w:hAnsi="Calibri" w:cs="Calibri"/>
          <w:color w:val="000000"/>
          <w:sz w:val="20"/>
          <w:szCs w:val="20"/>
          <w:lang w:eastAsia="pt-BR"/>
        </w:rPr>
        <w:t>A CONTRATADA, quando for de sua responsabilidade, tomará as medidas necessárias para cessar e/ou minimizar os danos decorrentes da violação de dados pessoais, respondendo administrativa e judicialmente por eventuais danos patrimoniais, morais, individuais ou coletivos, aos titulares de dados pessoais objeto de tratamento em decorrência da execução contratual.</w:t>
      </w:r>
    </w:p>
    <w:p w14:paraId="0B7C89D7" w14:textId="4086F8BA"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8.22 - </w:t>
      </w:r>
      <w:r w:rsidR="00F85708" w:rsidRPr="00F85708">
        <w:rPr>
          <w:rFonts w:ascii="Calibri" w:eastAsia="Times New Roman" w:hAnsi="Calibri" w:cs="Calibri"/>
          <w:color w:val="000000"/>
          <w:sz w:val="20"/>
          <w:szCs w:val="20"/>
          <w:lang w:eastAsia="pt-BR"/>
        </w:rPr>
        <w:t>Encerrada a vigência do contrato e/ou não havendo mais necessidade de utilização dos dados pessoais, sensíveis ou não, a CONTRATADA interromperá o tratamento e restituirá à CONTRATANTE os dados pessoais e todas as cópias porventura existentes (em formato digital, físico ou outro qualquer), ressalvada instrução expressa sobre a eliminação, bem como a possibilidade de sua conservação, nos termos do art. 16 da Lei nº. 13.709, de 14 de agosto de 2018.</w:t>
      </w:r>
    </w:p>
    <w:p w14:paraId="43C0C09E" w14:textId="2871A8E7"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8.23 - </w:t>
      </w:r>
      <w:r w:rsidR="00F85708" w:rsidRPr="00F85708">
        <w:rPr>
          <w:rFonts w:ascii="Calibri" w:eastAsia="Times New Roman" w:hAnsi="Calibri" w:cs="Calibri"/>
          <w:color w:val="000000"/>
          <w:sz w:val="20"/>
          <w:szCs w:val="20"/>
          <w:lang w:eastAsia="pt-BR"/>
        </w:rPr>
        <w:t>É vedado à CONTRATADA subcontratar atividades que envolvam o tratamento de dados pessoais sem autorização expressa e por escrito da CONTRATANTE.</w:t>
      </w:r>
    </w:p>
    <w:p w14:paraId="54AA3A20" w14:textId="3C75324A"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8.24 - </w:t>
      </w:r>
      <w:r w:rsidR="00F85708" w:rsidRPr="00F85708">
        <w:rPr>
          <w:rFonts w:ascii="Calibri" w:eastAsia="Times New Roman" w:hAnsi="Calibri" w:cs="Calibri"/>
          <w:color w:val="000000"/>
          <w:sz w:val="20"/>
          <w:szCs w:val="20"/>
          <w:lang w:eastAsia="pt-BR"/>
        </w:rPr>
        <w:t>Em caso de autorização da subcontratação, a CONTRATADA permanecerá totalmente responsável perante a CONTRATANTE pelo cumprimento das obrigações da empresa subcontratada, especialmente pelas obrigações de proteção dos dados pessoais.</w:t>
      </w:r>
    </w:p>
    <w:p w14:paraId="2184B777"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7B7F21E6" w14:textId="47E9DB38" w:rsidR="00F85708" w:rsidRPr="00F85708" w:rsidRDefault="001B14DA"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09 - </w:t>
      </w:r>
      <w:r w:rsidR="00F85708" w:rsidRPr="00F85708">
        <w:rPr>
          <w:rFonts w:ascii="Calibri" w:eastAsia="Times New Roman" w:hAnsi="Calibri" w:cs="Calibri"/>
          <w:b/>
          <w:bCs/>
          <w:caps/>
          <w:color w:val="000000"/>
          <w:sz w:val="20"/>
          <w:szCs w:val="20"/>
          <w:lang w:eastAsia="pt-BR"/>
        </w:rPr>
        <w:t>DAS OBRIGAÇÕES DA CONTRATADA</w:t>
      </w:r>
    </w:p>
    <w:p w14:paraId="5744744E" w14:textId="57D7E33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9.1 - </w:t>
      </w:r>
      <w:r w:rsidR="00F85708" w:rsidRPr="00F85708">
        <w:rPr>
          <w:rFonts w:ascii="Calibri" w:eastAsia="Times New Roman" w:hAnsi="Calibri" w:cs="Calibri"/>
          <w:color w:val="000000"/>
          <w:sz w:val="20"/>
          <w:szCs w:val="20"/>
          <w:lang w:eastAsia="pt-BR"/>
        </w:rPr>
        <w:t>Assinar e devolver a Ata de Registro de Preços até 05 (cinco) dias úteis após o seu recebimento, inclusive, podendo ser assinada por meio eletrônico, na forma da lei;</w:t>
      </w:r>
    </w:p>
    <w:p w14:paraId="782EC8FF" w14:textId="3315BDA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9.2 - </w:t>
      </w:r>
      <w:r w:rsidR="00F85708" w:rsidRPr="00F85708">
        <w:rPr>
          <w:rFonts w:ascii="Calibri" w:eastAsia="Times New Roman" w:hAnsi="Calibri" w:cs="Calibri"/>
          <w:color w:val="000000"/>
          <w:sz w:val="20"/>
          <w:szCs w:val="20"/>
          <w:lang w:eastAsia="pt-BR"/>
        </w:rPr>
        <w:t>Executar fielmente o objeto contratado, de acordo com as normas legais, verificando sempre o seu bom desempenho, cumprindo as condições e os prazos estabelecidos em conformidade com o instrumento convocatório, observando sempre os critérios de qualidade dos produtos a serem fornecidos;</w:t>
      </w:r>
    </w:p>
    <w:p w14:paraId="35E1D7B9" w14:textId="39305F73"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9.3 - </w:t>
      </w:r>
      <w:r w:rsidR="00F85708" w:rsidRPr="00F85708">
        <w:rPr>
          <w:rFonts w:ascii="Calibri" w:eastAsia="Times New Roman" w:hAnsi="Calibri" w:cs="Calibri"/>
          <w:color w:val="000000"/>
          <w:sz w:val="20"/>
          <w:szCs w:val="20"/>
          <w:lang w:eastAsia="pt-BR"/>
        </w:rPr>
        <w:t>Comunicar ao HU-UFMA/EBSERH, no prazo máximo de 48 (quarenta e oito) horas que antecede o prazo de vencimento da entrega, os motivos que impossibilitem o cumprimento do prazo de entrega previsto, com a devida comprovação;</w:t>
      </w:r>
    </w:p>
    <w:p w14:paraId="341D9C10" w14:textId="53CD018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9.4 - </w:t>
      </w:r>
      <w:r w:rsidR="00F85708" w:rsidRPr="00F85708">
        <w:rPr>
          <w:rFonts w:ascii="Calibri" w:eastAsia="Times New Roman" w:hAnsi="Calibri" w:cs="Calibri"/>
          <w:color w:val="000000"/>
          <w:sz w:val="20"/>
          <w:szCs w:val="20"/>
          <w:lang w:eastAsia="pt-BR"/>
        </w:rPr>
        <w:t>Executar o objeto contratual através de pessoas idôneas, assumindo total responsabilidade para quaisquer danos ou faltas que as mesmas venham a cometer no desempenho de suas funções, obrigando-se a indenizar a CONTRATANTE, por todos os danos e prejuízos que eventualmente ocasionarem;</w:t>
      </w:r>
    </w:p>
    <w:p w14:paraId="6EF8F311" w14:textId="04A31C93"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9.5 - </w:t>
      </w:r>
      <w:r w:rsidR="00F85708" w:rsidRPr="00F85708">
        <w:rPr>
          <w:rFonts w:ascii="Calibri" w:eastAsia="Times New Roman" w:hAnsi="Calibri" w:cs="Calibri"/>
          <w:color w:val="000000"/>
          <w:sz w:val="20"/>
          <w:szCs w:val="20"/>
          <w:lang w:eastAsia="pt-BR"/>
        </w:rPr>
        <w:t>Responsabilizar-se por todas as despesas, impostos, encargos trabalhistas, previdenciários, comerciais, taxas, fretes, seguros, deslocamento de pessoal, prestação de garantia e quaisquer outros custos diretos e indiretos que incidam ou venham a incidir sobre os produtos ofertados;</w:t>
      </w:r>
    </w:p>
    <w:p w14:paraId="5F91CA89" w14:textId="4B0AC2C2"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9.6 - </w:t>
      </w:r>
      <w:r w:rsidR="00F85708" w:rsidRPr="00F85708">
        <w:rPr>
          <w:rFonts w:ascii="Calibri" w:eastAsia="Times New Roman" w:hAnsi="Calibri" w:cs="Calibri"/>
          <w:color w:val="000000"/>
          <w:sz w:val="20"/>
          <w:szCs w:val="20"/>
          <w:lang w:eastAsia="pt-BR"/>
        </w:rPr>
        <w:t xml:space="preserve">Reparar, corrigir, remover, refazer ou substituir imediatamente, às suas expensas, no todo ou em parte, os produtos, em que se verificarem imperfeições, defeitos, incorreções ou que vierem ser </w:t>
      </w:r>
      <w:r w:rsidR="00F85708" w:rsidRPr="00F85708">
        <w:rPr>
          <w:rFonts w:ascii="Calibri" w:eastAsia="Times New Roman" w:hAnsi="Calibri" w:cs="Calibri"/>
          <w:color w:val="000000"/>
          <w:sz w:val="20"/>
          <w:szCs w:val="20"/>
          <w:lang w:eastAsia="pt-BR"/>
        </w:rPr>
        <w:lastRenderedPageBreak/>
        <w:t>rejeitados pela CONTRATANTE, </w:t>
      </w:r>
      <w:r w:rsidR="00F85708" w:rsidRPr="00F85708">
        <w:rPr>
          <w:rFonts w:ascii="Calibri" w:eastAsia="Times New Roman" w:hAnsi="Calibri" w:cs="Calibri"/>
          <w:b/>
          <w:bCs/>
          <w:color w:val="000000"/>
          <w:sz w:val="20"/>
          <w:szCs w:val="20"/>
          <w:lang w:eastAsia="pt-BR"/>
        </w:rPr>
        <w:t>observando o prazo de 20 (vinte) dias corridos</w:t>
      </w:r>
      <w:r w:rsidR="00F85708" w:rsidRPr="00F85708">
        <w:rPr>
          <w:rFonts w:ascii="Calibri" w:eastAsia="Times New Roman" w:hAnsi="Calibri" w:cs="Calibri"/>
          <w:color w:val="000000"/>
          <w:sz w:val="20"/>
          <w:szCs w:val="20"/>
          <w:lang w:eastAsia="pt-BR"/>
        </w:rPr>
        <w:t>, a contar da notificação da CONTRATADA, sem prejuízo da aplicação das penalidades;</w:t>
      </w:r>
    </w:p>
    <w:p w14:paraId="7713D13E" w14:textId="228659BC"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9.7 - </w:t>
      </w:r>
      <w:r w:rsidR="00F85708" w:rsidRPr="00F85708">
        <w:rPr>
          <w:rFonts w:ascii="Calibri" w:eastAsia="Times New Roman" w:hAnsi="Calibri" w:cs="Calibri"/>
          <w:color w:val="000000"/>
          <w:sz w:val="20"/>
          <w:szCs w:val="20"/>
          <w:lang w:eastAsia="pt-BR"/>
        </w:rPr>
        <w:t>Arcar com despesas decorrentes de qualquer infração seja qual for, desde que praticadas por seus técnicos durante a execução do objeto contratado, ainda que no recinto da CONTRATANTE;</w:t>
      </w:r>
    </w:p>
    <w:p w14:paraId="4E4F31CE" w14:textId="5BC46BCF"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9.8 - </w:t>
      </w:r>
      <w:r w:rsidR="00F85708" w:rsidRPr="00F85708">
        <w:rPr>
          <w:rFonts w:ascii="Calibri" w:eastAsia="Times New Roman" w:hAnsi="Calibri" w:cs="Calibri"/>
          <w:color w:val="000000"/>
          <w:sz w:val="20"/>
          <w:szCs w:val="20"/>
          <w:lang w:eastAsia="pt-BR"/>
        </w:rPr>
        <w:t>Comunicar à CONTRATANTE, por escrito, qualquer anormalidade de caráter urgente e prestar esclarecimentos julgados necessários;</w:t>
      </w:r>
    </w:p>
    <w:p w14:paraId="4F369675" w14:textId="2162ADBA"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9.9 - </w:t>
      </w:r>
      <w:r w:rsidR="00F85708" w:rsidRPr="00F85708">
        <w:rPr>
          <w:rFonts w:ascii="Calibri" w:eastAsia="Times New Roman" w:hAnsi="Calibri" w:cs="Calibri"/>
          <w:color w:val="000000"/>
          <w:sz w:val="20"/>
          <w:szCs w:val="20"/>
          <w:lang w:eastAsia="pt-BR"/>
        </w:rPr>
        <w:t>Assumir a responsabilidade por todos os encargos previdenciários e obrigações sociais previstos na legislação social e trabalhista em vigor, obrigando-se a saldá-los na época própria, uma vez que os seus empregados não manterão nenhum vínculo empregatício com a CONTRATANTE;</w:t>
      </w:r>
    </w:p>
    <w:p w14:paraId="7C36F28C" w14:textId="23F3017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9.10 - </w:t>
      </w:r>
      <w:r w:rsidR="00F85708" w:rsidRPr="00F85708">
        <w:rPr>
          <w:rFonts w:ascii="Calibri" w:eastAsia="Times New Roman" w:hAnsi="Calibri" w:cs="Calibri"/>
          <w:color w:val="000000"/>
          <w:sz w:val="20"/>
          <w:szCs w:val="20"/>
          <w:lang w:eastAsia="pt-BR"/>
        </w:rPr>
        <w:t>Assumir, também, a responsabilidade por todas as providências e obrigações estabelecidas na legislação específica de acidentes do trabalho, quando, em ocorrência da espécie, forem vítimas os seus empregados no desempenho das atividades pertinentes ao contrato ou em conexão com elas, ainda que nas dependências da CONTRATANTE;</w:t>
      </w:r>
    </w:p>
    <w:p w14:paraId="6303E236" w14:textId="5B8B3E5C"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9.11 - </w:t>
      </w:r>
      <w:r w:rsidR="00F85708" w:rsidRPr="00F85708">
        <w:rPr>
          <w:rFonts w:ascii="Calibri" w:eastAsia="Times New Roman" w:hAnsi="Calibri" w:cs="Calibri"/>
          <w:color w:val="000000"/>
          <w:sz w:val="20"/>
          <w:szCs w:val="20"/>
          <w:lang w:eastAsia="pt-BR"/>
        </w:rPr>
        <w:t>Manter um preposto, aceito pela Administração da CONTRATANTE, durante o período de vigência do contrato, para representá-la sempre que for necessário;</w:t>
      </w:r>
    </w:p>
    <w:p w14:paraId="270A2D7A" w14:textId="5829745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9.12 - </w:t>
      </w:r>
      <w:r w:rsidR="00F85708" w:rsidRPr="00F85708">
        <w:rPr>
          <w:rFonts w:ascii="Calibri" w:eastAsia="Times New Roman" w:hAnsi="Calibri" w:cs="Calibri"/>
          <w:color w:val="000000"/>
          <w:sz w:val="20"/>
          <w:szCs w:val="20"/>
          <w:lang w:eastAsia="pt-BR"/>
        </w:rPr>
        <w:t>Responsabilizar-se solidariamente pelos vícios de qualidade e/ou quantidade que os torne irrecuperáveis, impróprios ou inadequados à utilização a que se destinam ou que lhes diminua o valor, assim como por aqueles decorrentes da disparidade com as indicações constantes da embalagem, de acordo com os artigos 12, 13 e 17 a 27, do Código de Defesa do Consumidor (Lei nº 8.078/1990);</w:t>
      </w:r>
    </w:p>
    <w:p w14:paraId="4C7F5E76" w14:textId="3037179F"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9.13 - </w:t>
      </w:r>
      <w:r w:rsidR="00F85708" w:rsidRPr="00F85708">
        <w:rPr>
          <w:rFonts w:ascii="Calibri" w:eastAsia="Times New Roman" w:hAnsi="Calibri" w:cs="Calibri"/>
          <w:color w:val="000000"/>
          <w:sz w:val="20"/>
          <w:szCs w:val="20"/>
          <w:lang w:eastAsia="pt-BR"/>
        </w:rPr>
        <w:t>Apresentar, quando solicitado pela CONTRATANTE, o Certificado de Boas Práticas de Fabricação – CBPF, emitido pela Agência Nacional de Vigilância Sanitária (ANVISA), do Ministério da Saúde (RDC 39/2013), podendo ser a publicação no Diário Oficial da União ou o próprio certificado;</w:t>
      </w:r>
    </w:p>
    <w:p w14:paraId="4D57B719" w14:textId="4E5B3E30" w:rsidR="00F85708" w:rsidRPr="00F85708" w:rsidRDefault="001B14DA" w:rsidP="001B14DA">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9.13.1 - </w:t>
      </w:r>
      <w:r w:rsidR="00F85708" w:rsidRPr="00F85708">
        <w:rPr>
          <w:rFonts w:ascii="Calibri" w:eastAsia="Times New Roman" w:hAnsi="Calibri" w:cs="Calibri"/>
          <w:color w:val="000000"/>
          <w:sz w:val="20"/>
          <w:szCs w:val="20"/>
          <w:lang w:eastAsia="pt-BR"/>
        </w:rPr>
        <w:t>Caso tenha algum produto que seja dispensado do Certificado de Boas Práticas de Fabricação, apresentar cópia de documento ou a legislação que dispensa o certificado;</w:t>
      </w:r>
    </w:p>
    <w:p w14:paraId="6C81ADBD" w14:textId="2AC0BEC8" w:rsidR="00F85708" w:rsidRPr="00F85708" w:rsidRDefault="001B14DA" w:rsidP="001B14DA">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9.13.2 - </w:t>
      </w:r>
      <w:r w:rsidR="00F85708" w:rsidRPr="00F85708">
        <w:rPr>
          <w:rFonts w:ascii="Calibri" w:eastAsia="Times New Roman" w:hAnsi="Calibri" w:cs="Calibri"/>
          <w:color w:val="000000"/>
          <w:sz w:val="20"/>
          <w:szCs w:val="20"/>
          <w:lang w:eastAsia="pt-BR"/>
        </w:rPr>
        <w:t>Caso o produto seja importado o Certificado de Boas Práticas de Fabricação deverá ser apresentado com a devida tradução para a língua portuguesa, por tradutor oficial; </w:t>
      </w:r>
    </w:p>
    <w:p w14:paraId="45F323D8" w14:textId="1AA074F4"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9.14 - </w:t>
      </w:r>
      <w:r w:rsidR="00F85708" w:rsidRPr="00F85708">
        <w:rPr>
          <w:rFonts w:ascii="Calibri" w:eastAsia="Times New Roman" w:hAnsi="Calibri" w:cs="Calibri"/>
          <w:color w:val="000000"/>
          <w:sz w:val="20"/>
          <w:szCs w:val="20"/>
          <w:lang w:eastAsia="pt-BR"/>
        </w:rPr>
        <w:t>Disponibilizar, caso produza ou comercialize materiais perfuro cortantes, para os trabalhadores dos serviços de saúde, capacitação sobre a correta utilização do dispositivo de segurança, conforme previsto no art. 1º, subitem 32.2.4.16.1, da Portaria MTE nº 1.748/2011;</w:t>
      </w:r>
    </w:p>
    <w:p w14:paraId="1BB2FCCC" w14:textId="238F9262"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9.15 - </w:t>
      </w:r>
      <w:r w:rsidR="00F85708" w:rsidRPr="00F85708">
        <w:rPr>
          <w:rFonts w:ascii="Calibri" w:eastAsia="Times New Roman" w:hAnsi="Calibri" w:cs="Calibri"/>
          <w:color w:val="000000"/>
          <w:sz w:val="20"/>
          <w:szCs w:val="20"/>
          <w:lang w:eastAsia="pt-BR"/>
        </w:rPr>
        <w:t>Realizar treinamentos periódicos com a equipe de profissionais da saúde para correta utilização dos materiais licitados e equipamentos eventualmente cedidos, sobretudo, no tocante à limpeza, preparo e esterilização dos insumos de uso nos procedimentos cirúrgicos, com um intervalo médio de 06 (seis) meses ou sempre que houver novas aquisições. Em sendo o caso, disponibilizar materiais de apoio operacional como manuais e/ou catálogos dos materiais para consultas, com uma versão em português e a relação da rede de assistência técnica autorizada;</w:t>
      </w:r>
    </w:p>
    <w:p w14:paraId="3C98E418" w14:textId="2FA5FB25"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9.16 - </w:t>
      </w:r>
      <w:r w:rsidR="00F85708" w:rsidRPr="00F85708">
        <w:rPr>
          <w:rFonts w:ascii="Calibri" w:eastAsia="Times New Roman" w:hAnsi="Calibri" w:cs="Calibri"/>
          <w:color w:val="000000"/>
          <w:sz w:val="20"/>
          <w:szCs w:val="20"/>
          <w:lang w:eastAsia="pt-BR"/>
        </w:rPr>
        <w:t>Recolher aos cofres públicos conforme lhe seja instruído na oportunidade, as importâncias referentes às multas que lhe forem aplicadas ou às indenizações devidas, sob pena de serem descontadas do pagamento de sua fatura;</w:t>
      </w:r>
    </w:p>
    <w:p w14:paraId="50733938" w14:textId="6AF052C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9.17 - </w:t>
      </w:r>
      <w:r w:rsidR="00F85708" w:rsidRPr="00F85708">
        <w:rPr>
          <w:rFonts w:ascii="Calibri" w:eastAsia="Times New Roman" w:hAnsi="Calibri" w:cs="Calibri"/>
          <w:color w:val="000000"/>
          <w:sz w:val="20"/>
          <w:szCs w:val="20"/>
          <w:lang w:eastAsia="pt-BR"/>
        </w:rPr>
        <w:t>Responder pela fidelidade e legitimidade das informações e dos documentos apresentados em qualquer fase da licitação;</w:t>
      </w:r>
    </w:p>
    <w:p w14:paraId="6F6704A3" w14:textId="3099F5F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9.18 - </w:t>
      </w:r>
      <w:r w:rsidR="00F85708" w:rsidRPr="00F85708">
        <w:rPr>
          <w:rFonts w:ascii="Calibri" w:eastAsia="Times New Roman" w:hAnsi="Calibri" w:cs="Calibri"/>
          <w:color w:val="000000"/>
          <w:sz w:val="20"/>
          <w:szCs w:val="20"/>
          <w:lang w:eastAsia="pt-BR"/>
        </w:rPr>
        <w:t>Informar na nota fiscal a descrição detalhada do objeto fornecido pela empresa, de acordo com as especificações descritas na ordem de fornecimento e em conformidade com as especificações constantes no Termo de Referência, bem como o lote de fabricação e o prazo de validade do produto. Anexar à nota fiscal, uma cópia da respectiva ordem de fornecimento;</w:t>
      </w:r>
    </w:p>
    <w:p w14:paraId="5E29E59D" w14:textId="3F1799E2"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9.19 - </w:t>
      </w:r>
      <w:r w:rsidR="00F85708" w:rsidRPr="00F85708">
        <w:rPr>
          <w:rFonts w:ascii="Calibri" w:eastAsia="Times New Roman" w:hAnsi="Calibri" w:cs="Calibri"/>
          <w:color w:val="000000"/>
          <w:sz w:val="20"/>
          <w:szCs w:val="20"/>
          <w:lang w:eastAsia="pt-BR"/>
        </w:rPr>
        <w:t>Apresentar o termo de opção para fins de cadastro junto ao setor financeiro da CONTRATANTE, em caso de empresa optante do</w:t>
      </w:r>
      <w:r w:rsidR="00F85708" w:rsidRPr="00F85708">
        <w:rPr>
          <w:rFonts w:ascii="Calibri" w:eastAsia="Times New Roman" w:hAnsi="Calibri" w:cs="Calibri"/>
          <w:b/>
          <w:bCs/>
          <w:color w:val="000000"/>
          <w:sz w:val="20"/>
          <w:szCs w:val="20"/>
          <w:lang w:eastAsia="pt-BR"/>
        </w:rPr>
        <w:t> Regime Especial Unificado de Arrecadação de Tributos e Contribuições devidos pelas Microempresas e Empresas de Pequeno Porte – SIMPLES NACIONAL</w:t>
      </w:r>
      <w:r w:rsidR="00F85708" w:rsidRPr="00F85708">
        <w:rPr>
          <w:rFonts w:ascii="Calibri" w:eastAsia="Times New Roman" w:hAnsi="Calibri" w:cs="Calibri"/>
          <w:color w:val="000000"/>
          <w:sz w:val="20"/>
          <w:szCs w:val="20"/>
          <w:lang w:eastAsia="pt-BR"/>
        </w:rPr>
        <w:t>;</w:t>
      </w:r>
    </w:p>
    <w:p w14:paraId="085A9061" w14:textId="238D0967"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9.20 - </w:t>
      </w:r>
      <w:r w:rsidR="00F85708" w:rsidRPr="00F85708">
        <w:rPr>
          <w:rFonts w:ascii="Calibri" w:eastAsia="Times New Roman" w:hAnsi="Calibri" w:cs="Calibri"/>
          <w:color w:val="000000"/>
          <w:sz w:val="20"/>
          <w:szCs w:val="20"/>
          <w:lang w:eastAsia="pt-BR"/>
        </w:rPr>
        <w:t>Manter sempre atualizado o seu endereço, telefone, fax, e-mail e meios de contato junto à CONTRATANTE;</w:t>
      </w:r>
    </w:p>
    <w:p w14:paraId="156192A3" w14:textId="3A4525B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9.21 - </w:t>
      </w:r>
      <w:r w:rsidR="00F85708" w:rsidRPr="00F85708">
        <w:rPr>
          <w:rFonts w:ascii="Calibri" w:eastAsia="Times New Roman" w:hAnsi="Calibri" w:cs="Calibri"/>
          <w:color w:val="000000"/>
          <w:sz w:val="20"/>
          <w:szCs w:val="20"/>
          <w:lang w:eastAsia="pt-BR"/>
        </w:rPr>
        <w:t>Prover condições que possibilitem o atendimento das condições firmadas a partir da data da assinatura da Ata de Registro de Preços;</w:t>
      </w:r>
    </w:p>
    <w:p w14:paraId="5B432FEF" w14:textId="1C1C3E78"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9.22 - </w:t>
      </w:r>
      <w:r w:rsidR="00F85708" w:rsidRPr="00F85708">
        <w:rPr>
          <w:rFonts w:ascii="Calibri" w:eastAsia="Times New Roman" w:hAnsi="Calibri" w:cs="Calibri"/>
          <w:color w:val="000000"/>
          <w:sz w:val="20"/>
          <w:szCs w:val="20"/>
          <w:lang w:eastAsia="pt-BR"/>
        </w:rPr>
        <w:t>Manter, obrigatoriamente, durante o período da contratação, as condições de qualificação e habilitação exigidas no ato convocatório.</w:t>
      </w:r>
    </w:p>
    <w:p w14:paraId="3B92D0E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A65B332" w14:textId="0F3D1E3C" w:rsidR="00F85708" w:rsidRPr="00F85708" w:rsidRDefault="001B14DA"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10 - </w:t>
      </w:r>
      <w:r w:rsidR="00F85708" w:rsidRPr="00F85708">
        <w:rPr>
          <w:rFonts w:ascii="Calibri" w:eastAsia="Times New Roman" w:hAnsi="Calibri" w:cs="Calibri"/>
          <w:b/>
          <w:bCs/>
          <w:caps/>
          <w:color w:val="000000"/>
          <w:sz w:val="20"/>
          <w:szCs w:val="20"/>
          <w:lang w:eastAsia="pt-BR"/>
        </w:rPr>
        <w:t>DAS OBRIGAÇÕES DA CONTRATANTE</w:t>
      </w:r>
    </w:p>
    <w:p w14:paraId="7A98473F" w14:textId="53090341"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10.1 - </w:t>
      </w:r>
      <w:r w:rsidR="00F85708" w:rsidRPr="00F85708">
        <w:rPr>
          <w:rFonts w:ascii="Calibri" w:eastAsia="Times New Roman" w:hAnsi="Calibri" w:cs="Calibri"/>
          <w:color w:val="000000"/>
          <w:sz w:val="20"/>
          <w:szCs w:val="20"/>
          <w:lang w:eastAsia="pt-BR"/>
        </w:rPr>
        <w:t>Emitir nota de empenho a crédito do fornecedor no valor total correspondente ao material solicitado;</w:t>
      </w:r>
    </w:p>
    <w:p w14:paraId="3EF24408" w14:textId="4EE94221"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10.2 - </w:t>
      </w:r>
      <w:r w:rsidR="00F85708" w:rsidRPr="00F85708">
        <w:rPr>
          <w:rFonts w:ascii="Calibri" w:eastAsia="Times New Roman" w:hAnsi="Calibri" w:cs="Calibri"/>
          <w:color w:val="000000"/>
          <w:sz w:val="20"/>
          <w:szCs w:val="20"/>
          <w:lang w:eastAsia="pt-BR"/>
        </w:rPr>
        <w:t>Enviar eletronicamente, por e-mail, a ordem de fornecimento digitalizada emitida em favor do fornecedor, ou quando da impossibilidade de comunicação citada anteriormente, o encaminhamento do documento será feito por outros meios;</w:t>
      </w:r>
    </w:p>
    <w:p w14:paraId="6F28C264" w14:textId="7370E75A"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10.3 - </w:t>
      </w:r>
      <w:r w:rsidR="00F85708" w:rsidRPr="00F85708">
        <w:rPr>
          <w:rFonts w:ascii="Calibri" w:eastAsia="Times New Roman" w:hAnsi="Calibri" w:cs="Calibri"/>
          <w:color w:val="000000"/>
          <w:sz w:val="20"/>
          <w:szCs w:val="20"/>
          <w:lang w:eastAsia="pt-BR"/>
        </w:rPr>
        <w:t>Acompanhar e fiscalizar o cumprimento das obrigações assumidas pela CONTRATADA através de um representante da administração especialmente designado, a quem caberá registrar em livro, documento ou sistema próprio todas as ocorrências relacionadas com a entrega/fornecimento do objeto, determinando o que for necessário à regularização das faltas ou defeitos observados;</w:t>
      </w:r>
    </w:p>
    <w:p w14:paraId="09B66E38" w14:textId="3A1DC502"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10.4 - </w:t>
      </w:r>
      <w:r w:rsidR="00F85708" w:rsidRPr="00F85708">
        <w:rPr>
          <w:rFonts w:ascii="Calibri" w:eastAsia="Times New Roman" w:hAnsi="Calibri" w:cs="Calibri"/>
          <w:color w:val="000000"/>
          <w:sz w:val="20"/>
          <w:szCs w:val="20"/>
          <w:lang w:eastAsia="pt-BR"/>
        </w:rPr>
        <w:t>Permitir o acesso dos empregados da CONTRATADA às suas dependências para a execução do fornecimento;</w:t>
      </w:r>
    </w:p>
    <w:p w14:paraId="36AEFF6F" w14:textId="644FFED2"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10.5 - </w:t>
      </w:r>
      <w:r w:rsidR="00F85708" w:rsidRPr="00F85708">
        <w:rPr>
          <w:rFonts w:ascii="Calibri" w:eastAsia="Times New Roman" w:hAnsi="Calibri" w:cs="Calibri"/>
          <w:color w:val="000000"/>
          <w:sz w:val="20"/>
          <w:szCs w:val="20"/>
          <w:lang w:eastAsia="pt-BR"/>
        </w:rPr>
        <w:t>Fornecer à CONTRATADA, a qualquer tempo, toda a informação que julgar pertinente à execução do objeto licitado, no intuito do bom desenvolvimento do compromisso assumido, sempre se pautando nas normas reguladoras e outras que venham a ser emitidas mesmo após a celebração da Ata de Registro de Preços;</w:t>
      </w:r>
    </w:p>
    <w:p w14:paraId="728A1BCA" w14:textId="132810A6"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10.6 - </w:t>
      </w:r>
      <w:r w:rsidR="00F85708" w:rsidRPr="00F85708">
        <w:rPr>
          <w:rFonts w:ascii="Calibri" w:eastAsia="Times New Roman" w:hAnsi="Calibri" w:cs="Calibri"/>
          <w:color w:val="000000"/>
          <w:sz w:val="20"/>
          <w:szCs w:val="20"/>
          <w:lang w:eastAsia="pt-BR"/>
        </w:rPr>
        <w:t>Efetuar o pagamento devido pelo fornecimento dos produtos, desde que cumpridas todas as formalidades e exigências da contratação;</w:t>
      </w:r>
    </w:p>
    <w:p w14:paraId="375905C0" w14:textId="26A9EB3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10.7 - </w:t>
      </w:r>
      <w:r w:rsidR="00F85708" w:rsidRPr="00F85708">
        <w:rPr>
          <w:rFonts w:ascii="Calibri" w:eastAsia="Times New Roman" w:hAnsi="Calibri" w:cs="Calibri"/>
          <w:color w:val="000000"/>
          <w:sz w:val="20"/>
          <w:szCs w:val="20"/>
          <w:lang w:eastAsia="pt-BR"/>
        </w:rPr>
        <w:t>Rejeitar, no todo ou em parte, os produtos em desacordo com as exigências deste Termo de Referência;</w:t>
      </w:r>
    </w:p>
    <w:p w14:paraId="6D3E69D8" w14:textId="6BD1590E"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10.8 - </w:t>
      </w:r>
      <w:r w:rsidR="00F85708" w:rsidRPr="00F85708">
        <w:rPr>
          <w:rFonts w:ascii="Calibri" w:eastAsia="Times New Roman" w:hAnsi="Calibri" w:cs="Calibri"/>
          <w:color w:val="000000"/>
          <w:sz w:val="20"/>
          <w:szCs w:val="20"/>
          <w:lang w:eastAsia="pt-BR"/>
        </w:rPr>
        <w:t>Solicitar à CONTRATADA a retificação de qualquer fornecimento de material cujo padrão de qualidade esteja fora das especificações contidas no Termo de Referência;</w:t>
      </w:r>
    </w:p>
    <w:p w14:paraId="0E6F6E2C" w14:textId="40A86E8D"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10.9 - </w:t>
      </w:r>
      <w:r w:rsidR="00F85708" w:rsidRPr="00F85708">
        <w:rPr>
          <w:rFonts w:ascii="Calibri" w:eastAsia="Times New Roman" w:hAnsi="Calibri" w:cs="Calibri"/>
          <w:color w:val="000000"/>
          <w:sz w:val="20"/>
          <w:szCs w:val="20"/>
          <w:lang w:eastAsia="pt-BR"/>
        </w:rPr>
        <w:t>Comunicar à CONTRATADA, tão logo constate casos de irregularidades, defeitos, vícios ou incorreções, durante a execução do objeto, realizados para que a mesma adote medidas indispensáveis ao bom andamento do que foi solicitado, conforme objeto constante no edital e seus anexos;</w:t>
      </w:r>
    </w:p>
    <w:p w14:paraId="63E23445" w14:textId="4CEC8E6F" w:rsidR="00F85708" w:rsidRPr="00F85708" w:rsidRDefault="001B14DA"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10.</w:t>
      </w:r>
      <w:r w:rsidR="00D63D3F">
        <w:rPr>
          <w:rFonts w:ascii="Calibri" w:eastAsia="Times New Roman" w:hAnsi="Calibri" w:cs="Calibri"/>
          <w:color w:val="000000"/>
          <w:sz w:val="20"/>
          <w:szCs w:val="20"/>
          <w:lang w:eastAsia="pt-BR"/>
        </w:rPr>
        <w:t>10</w:t>
      </w:r>
      <w:r>
        <w:rPr>
          <w:rFonts w:ascii="Calibri" w:eastAsia="Times New Roman" w:hAnsi="Calibri" w:cs="Calibri"/>
          <w:color w:val="000000"/>
          <w:sz w:val="20"/>
          <w:szCs w:val="20"/>
          <w:lang w:eastAsia="pt-BR"/>
        </w:rPr>
        <w:t xml:space="preserve"> -</w:t>
      </w:r>
      <w:r w:rsidR="00F85708" w:rsidRPr="00F85708">
        <w:rPr>
          <w:rFonts w:ascii="Calibri" w:eastAsia="Times New Roman" w:hAnsi="Calibri" w:cs="Calibri"/>
          <w:color w:val="000000"/>
          <w:sz w:val="20"/>
          <w:szCs w:val="20"/>
          <w:lang w:eastAsia="pt-BR"/>
        </w:rPr>
        <w:t>Exigir da empresa CONTRATADA integral responsabilidade pela boa execução e eficiência no cumprimento do objeto, mormente no que se refere ao fornecimento dos materiais licitados;</w:t>
      </w:r>
    </w:p>
    <w:p w14:paraId="77FC344C" w14:textId="72FB7497"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10.11 - </w:t>
      </w:r>
      <w:r w:rsidR="00F85708" w:rsidRPr="00F85708">
        <w:rPr>
          <w:rFonts w:ascii="Calibri" w:eastAsia="Times New Roman" w:hAnsi="Calibri" w:cs="Calibri"/>
          <w:color w:val="000000"/>
          <w:sz w:val="20"/>
          <w:szCs w:val="20"/>
          <w:lang w:eastAsia="pt-BR"/>
        </w:rPr>
        <w:t>Assegurar as condições necessárias para capacitação sobre a correta utilização dos dispositivos de segurança dos materiais perfuro cortantes, prevista na Portaria MTE nº 1.748/2011;</w:t>
      </w:r>
    </w:p>
    <w:p w14:paraId="216F43C5" w14:textId="05917942"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10.12 - </w:t>
      </w:r>
      <w:r w:rsidR="00F85708" w:rsidRPr="00F85708">
        <w:rPr>
          <w:rFonts w:ascii="Calibri" w:eastAsia="Times New Roman" w:hAnsi="Calibri" w:cs="Calibri"/>
          <w:color w:val="000000"/>
          <w:sz w:val="20"/>
          <w:szCs w:val="20"/>
          <w:lang w:eastAsia="pt-BR"/>
        </w:rPr>
        <w:t>Observar para que, durante a vigência da Ata de Registro de Preços, sejam mantidas, pela CONTRATADA, todas as condições de habilitação e qualificação exigidas para contratação, bem como, a sua compatibilidade com as obrigações assumidas.</w:t>
      </w:r>
    </w:p>
    <w:p w14:paraId="44878F4B"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1F9108F7" w14:textId="220EB959"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11 - </w:t>
      </w:r>
      <w:r w:rsidR="00F85708" w:rsidRPr="00F85708">
        <w:rPr>
          <w:rFonts w:ascii="Calibri" w:eastAsia="Times New Roman" w:hAnsi="Calibri" w:cs="Calibri"/>
          <w:b/>
          <w:bCs/>
          <w:caps/>
          <w:color w:val="000000"/>
          <w:sz w:val="20"/>
          <w:szCs w:val="20"/>
          <w:lang w:eastAsia="pt-BR"/>
        </w:rPr>
        <w:t>DA SUBCONTRATAÇÃO</w:t>
      </w:r>
    </w:p>
    <w:p w14:paraId="1A11A19B" w14:textId="5708DF2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11.1 - </w:t>
      </w:r>
      <w:r w:rsidR="00F85708" w:rsidRPr="00F85708">
        <w:rPr>
          <w:rFonts w:ascii="Calibri" w:eastAsia="Times New Roman" w:hAnsi="Calibri" w:cs="Calibri"/>
          <w:color w:val="000000"/>
          <w:sz w:val="20"/>
          <w:szCs w:val="20"/>
          <w:lang w:eastAsia="pt-BR"/>
        </w:rPr>
        <w:t>É vedada a subcontratação total ou parcial do objeto;</w:t>
      </w:r>
    </w:p>
    <w:p w14:paraId="317181CA" w14:textId="6589E876"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11.2 - </w:t>
      </w:r>
      <w:r w:rsidR="00F85708" w:rsidRPr="00F85708">
        <w:rPr>
          <w:rFonts w:ascii="Calibri" w:eastAsia="Times New Roman" w:hAnsi="Calibri" w:cs="Calibri"/>
          <w:color w:val="000000"/>
          <w:sz w:val="20"/>
          <w:szCs w:val="20"/>
          <w:lang w:eastAsia="pt-BR"/>
        </w:rPr>
        <w:t>É permitida a subcontratação de bens/serviços de natureza acessória e instrumental, pelos quais a CONTRATADA manter-se-á integralmente responsável.</w:t>
      </w:r>
    </w:p>
    <w:p w14:paraId="6A8CEAF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3B1FC620" w14:textId="4981145A"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12 - </w:t>
      </w:r>
      <w:r w:rsidR="00F85708" w:rsidRPr="00F85708">
        <w:rPr>
          <w:rFonts w:ascii="Calibri" w:eastAsia="Times New Roman" w:hAnsi="Calibri" w:cs="Calibri"/>
          <w:b/>
          <w:bCs/>
          <w:caps/>
          <w:color w:val="000000"/>
          <w:sz w:val="20"/>
          <w:szCs w:val="20"/>
          <w:lang w:eastAsia="pt-BR"/>
        </w:rPr>
        <w:t>ALTAREÇÃO SUBJETIVA</w:t>
      </w:r>
    </w:p>
    <w:p w14:paraId="4D0087C6" w14:textId="4CACD342"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12.1 - </w:t>
      </w:r>
      <w:r w:rsidR="00F85708" w:rsidRPr="00F85708">
        <w:rPr>
          <w:rFonts w:ascii="Calibri" w:eastAsia="Times New Roman" w:hAnsi="Calibri" w:cs="Calibri"/>
          <w:color w:val="000000"/>
          <w:sz w:val="20"/>
          <w:szCs w:val="20"/>
          <w:lang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2865A214"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5E07A95D" w14:textId="0A65BE11"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13 - </w:t>
      </w:r>
      <w:r w:rsidR="00F85708" w:rsidRPr="00F85708">
        <w:rPr>
          <w:rFonts w:ascii="Calibri" w:eastAsia="Times New Roman" w:hAnsi="Calibri" w:cs="Calibri"/>
          <w:b/>
          <w:bCs/>
          <w:caps/>
          <w:color w:val="000000"/>
          <w:sz w:val="20"/>
          <w:szCs w:val="20"/>
          <w:lang w:eastAsia="pt-BR"/>
        </w:rPr>
        <w:t>DOS CRITÉRIOS DE SUSTENTABILIDADE AMBIENTAL</w:t>
      </w:r>
    </w:p>
    <w:p w14:paraId="66F9354A" w14:textId="3E42D18B"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13.1 - </w:t>
      </w:r>
      <w:r w:rsidR="00F85708" w:rsidRPr="00F85708">
        <w:rPr>
          <w:rFonts w:ascii="Calibri" w:eastAsia="Times New Roman" w:hAnsi="Calibri" w:cs="Calibri"/>
          <w:color w:val="000000"/>
          <w:sz w:val="20"/>
          <w:szCs w:val="20"/>
          <w:lang w:eastAsia="pt-BR"/>
        </w:rPr>
        <w:t>Os materiais a serem fornecidos deverão ser produzidos, armazenados e transportados de acordo com os critérios de sustentabilidade ambiental contidos na Instrução Normativa nº 01 de 19 de janeiro de 2010, da Secretaria de Logística e Tecnologia da Informação do Ministério do Planejamento, Orçamento e Gestão - SLTI/MPOG, no que couber;</w:t>
      </w:r>
    </w:p>
    <w:p w14:paraId="017E564A" w14:textId="1D3A74EA"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13.2 - </w:t>
      </w:r>
      <w:r w:rsidR="00F85708" w:rsidRPr="00F85708">
        <w:rPr>
          <w:rFonts w:ascii="Calibri" w:eastAsia="Times New Roman" w:hAnsi="Calibri" w:cs="Calibri"/>
          <w:color w:val="000000"/>
          <w:sz w:val="20"/>
          <w:szCs w:val="20"/>
          <w:lang w:eastAsia="pt-BR"/>
        </w:rPr>
        <w:t>Os licitantes deverão apresentar Declaração de Sustentabilidade Ambiental, na forma do modelo constante do </w:t>
      </w:r>
      <w:r w:rsidR="00F85708" w:rsidRPr="00F85708">
        <w:rPr>
          <w:rFonts w:ascii="Calibri" w:eastAsia="Times New Roman" w:hAnsi="Calibri" w:cs="Calibri"/>
          <w:b/>
          <w:bCs/>
          <w:color w:val="000000"/>
          <w:sz w:val="20"/>
          <w:szCs w:val="20"/>
          <w:lang w:eastAsia="pt-BR"/>
        </w:rPr>
        <w:t>ENCARTE B</w:t>
      </w:r>
      <w:r w:rsidR="00F85708" w:rsidRPr="00F85708">
        <w:rPr>
          <w:rFonts w:ascii="Calibri" w:eastAsia="Times New Roman" w:hAnsi="Calibri" w:cs="Calibri"/>
          <w:color w:val="000000"/>
          <w:sz w:val="20"/>
          <w:szCs w:val="20"/>
          <w:lang w:eastAsia="pt-BR"/>
        </w:rPr>
        <w:t> deste Termo de Referência, após a abertura da sessão e conforme instruções dadas pelo pregoeiro.</w:t>
      </w:r>
    </w:p>
    <w:p w14:paraId="66C118C4"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18E006C6" w14:textId="3C22CBCD"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14 - </w:t>
      </w:r>
      <w:r w:rsidR="00F85708" w:rsidRPr="00F85708">
        <w:rPr>
          <w:rFonts w:ascii="Calibri" w:eastAsia="Times New Roman" w:hAnsi="Calibri" w:cs="Calibri"/>
          <w:b/>
          <w:bCs/>
          <w:caps/>
          <w:color w:val="000000"/>
          <w:sz w:val="20"/>
          <w:szCs w:val="20"/>
          <w:lang w:eastAsia="pt-BR"/>
        </w:rPr>
        <w:t>DA FISCALIZAÇÃO E CONTROLE</w:t>
      </w:r>
    </w:p>
    <w:p w14:paraId="6570AAA0" w14:textId="4DB23CC5"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14.1 - </w:t>
      </w:r>
      <w:r w:rsidR="00F85708" w:rsidRPr="00F85708">
        <w:rPr>
          <w:rFonts w:ascii="Calibri" w:eastAsia="Times New Roman" w:hAnsi="Calibri" w:cs="Calibri"/>
          <w:color w:val="000000"/>
          <w:sz w:val="20"/>
          <w:szCs w:val="20"/>
          <w:lang w:eastAsia="pt-BR"/>
        </w:rPr>
        <w:t>Não obstante a CONTRATADA seja a única e exclusiva responsável pela entrega do objeto licitado, à CONTRATANTE é reservado o direito de exercer a mais ampla e completa fiscalização sobre as entregas;</w:t>
      </w:r>
    </w:p>
    <w:p w14:paraId="2E4EAE04" w14:textId="1DF7D08B"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14.2 - </w:t>
      </w:r>
      <w:r w:rsidR="00F85708" w:rsidRPr="00F85708">
        <w:rPr>
          <w:rFonts w:ascii="Calibri" w:eastAsia="Times New Roman" w:hAnsi="Calibri" w:cs="Calibri"/>
          <w:color w:val="000000"/>
          <w:sz w:val="20"/>
          <w:szCs w:val="20"/>
          <w:lang w:eastAsia="pt-BR"/>
        </w:rPr>
        <w:t>A CONTRATADA deverá aceitar, antecipadamente, todos os métodos de inspeção, verificação e controle a serem adotados pela fiscalização, obrigando-se a fornecer todos os dados, elementos, explicações, esclarecimentos, soluções e comunicações de que esta necessitar e que forem julgados necessários;</w:t>
      </w:r>
    </w:p>
    <w:p w14:paraId="1B76ACE4" w14:textId="1EA8E4D1"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14.3 - </w:t>
      </w:r>
      <w:r w:rsidR="00F85708" w:rsidRPr="00F85708">
        <w:rPr>
          <w:rFonts w:ascii="Calibri" w:eastAsia="Times New Roman" w:hAnsi="Calibri" w:cs="Calibri"/>
          <w:color w:val="000000"/>
          <w:sz w:val="20"/>
          <w:szCs w:val="20"/>
          <w:lang w:eastAsia="pt-BR"/>
        </w:rPr>
        <w:t>A CONTRATANTE através do(s) responsável(</w:t>
      </w:r>
      <w:proofErr w:type="spellStart"/>
      <w:r w:rsidR="00F85708" w:rsidRPr="00F85708">
        <w:rPr>
          <w:rFonts w:ascii="Calibri" w:eastAsia="Times New Roman" w:hAnsi="Calibri" w:cs="Calibri"/>
          <w:color w:val="000000"/>
          <w:sz w:val="20"/>
          <w:szCs w:val="20"/>
          <w:lang w:eastAsia="pt-BR"/>
        </w:rPr>
        <w:t>is</w:t>
      </w:r>
      <w:proofErr w:type="spellEnd"/>
      <w:r w:rsidR="00F85708" w:rsidRPr="00F85708">
        <w:rPr>
          <w:rFonts w:ascii="Calibri" w:eastAsia="Times New Roman" w:hAnsi="Calibri" w:cs="Calibri"/>
          <w:color w:val="000000"/>
          <w:sz w:val="20"/>
          <w:szCs w:val="20"/>
          <w:lang w:eastAsia="pt-BR"/>
        </w:rPr>
        <w:t>) pelo recebimento do objeto licitado deverá fiscalizar e registrar em sistema próprio todas as ocorrências relacionadas com a entrega do mesmo, determinando o que for necessário à regularização das faltas ou defeitos observados;</w:t>
      </w:r>
    </w:p>
    <w:p w14:paraId="32D36DB6" w14:textId="66562195"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14.4 - </w:t>
      </w:r>
      <w:r w:rsidR="00F85708" w:rsidRPr="00F85708">
        <w:rPr>
          <w:rFonts w:ascii="Calibri" w:eastAsia="Times New Roman" w:hAnsi="Calibri" w:cs="Calibri"/>
          <w:color w:val="000000"/>
          <w:sz w:val="20"/>
          <w:szCs w:val="20"/>
          <w:lang w:eastAsia="pt-BR"/>
        </w:rPr>
        <w:t>A fiscalização poderá exigir a substituição de qualquer fornecimento feito em desacordo com as especificações, todo no interesse dos serviços ou integridade do patrimônio e comunidade do HU-UFMA/EBSERH, devendo tal substituição ser feita por pedido escrito da fiscalização;</w:t>
      </w:r>
    </w:p>
    <w:p w14:paraId="7424B282" w14:textId="40CC24E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14.5 - </w:t>
      </w:r>
      <w:r w:rsidR="00F85708" w:rsidRPr="00F85708">
        <w:rPr>
          <w:rFonts w:ascii="Calibri" w:eastAsia="Times New Roman" w:hAnsi="Calibri" w:cs="Calibri"/>
          <w:color w:val="000000"/>
          <w:sz w:val="20"/>
          <w:szCs w:val="20"/>
          <w:lang w:eastAsia="pt-BR"/>
        </w:rPr>
        <w:t>As decisões que ultrapassem a competência da equipe de recebimento do objeto contratado deverão ser solicitadas formalmente à autoridade administrativa imediatamente superior para, em tempo hábil, adotar medidas pertinentes.</w:t>
      </w:r>
    </w:p>
    <w:p w14:paraId="3EE12BCC" w14:textId="77777777"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5F5A13A3" w14:textId="2A02F960"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15 - </w:t>
      </w:r>
      <w:r w:rsidR="00F85708" w:rsidRPr="00F85708">
        <w:rPr>
          <w:rFonts w:ascii="Calibri" w:eastAsia="Times New Roman" w:hAnsi="Calibri" w:cs="Calibri"/>
          <w:b/>
          <w:bCs/>
          <w:caps/>
          <w:color w:val="000000"/>
          <w:sz w:val="20"/>
          <w:szCs w:val="20"/>
          <w:lang w:eastAsia="pt-BR"/>
        </w:rPr>
        <w:t>DA PROPOSTA DE PREÇOS</w:t>
      </w:r>
    </w:p>
    <w:p w14:paraId="1DB04EF3" w14:textId="742B0AA2"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15.1 - </w:t>
      </w:r>
      <w:r w:rsidR="00F85708" w:rsidRPr="00F85708">
        <w:rPr>
          <w:rFonts w:ascii="Calibri" w:eastAsia="Times New Roman" w:hAnsi="Calibri" w:cs="Calibri"/>
          <w:color w:val="000000"/>
          <w:sz w:val="20"/>
          <w:szCs w:val="20"/>
          <w:lang w:eastAsia="pt-BR"/>
        </w:rPr>
        <w:t>Os preços propostos deverão incluir todos os custos diretos e indiretos, inclusive os resultantes da incidência de quaisquer fretes, impostos, taxas, contribuições ou obrigações trabalhistas, fiscal e previdenciário a que estiver sujeito, e demais custos que incidam, direta ou indiretamente, no fornecimento dos bens a serem adquiridos;</w:t>
      </w:r>
    </w:p>
    <w:p w14:paraId="0FD187FD" w14:textId="6FC6ED0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15.2 - </w:t>
      </w:r>
      <w:r w:rsidR="00F85708" w:rsidRPr="00F85708">
        <w:rPr>
          <w:rFonts w:ascii="Calibri" w:eastAsia="Times New Roman" w:hAnsi="Calibri" w:cs="Calibri"/>
          <w:color w:val="000000"/>
          <w:sz w:val="20"/>
          <w:szCs w:val="20"/>
          <w:lang w:eastAsia="pt-BR"/>
        </w:rPr>
        <w:t>A proposta de preços obrigatoriamente deverá estar acompanhada da especificação completa do produto a ser fornecido, de forma clara e inequívoca, fazendo constar ainda:</w:t>
      </w:r>
    </w:p>
    <w:p w14:paraId="745AA1DD" w14:textId="230554F1"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15.2.1 - </w:t>
      </w:r>
      <w:r w:rsidR="00F85708" w:rsidRPr="00F85708">
        <w:rPr>
          <w:rFonts w:ascii="Calibri" w:eastAsia="Times New Roman" w:hAnsi="Calibri" w:cs="Calibri"/>
          <w:color w:val="000000"/>
          <w:sz w:val="20"/>
          <w:szCs w:val="20"/>
          <w:lang w:eastAsia="pt-BR"/>
        </w:rPr>
        <w:t>Marca, nome da indústria fabricante, período da validade, apresentação do produto por embalagem com o quantitativo do produto ofertado, número do registro no Ministério da Saúde, procedência (para os produtos importados indicar obrigatoriamente o país de origem);</w:t>
      </w:r>
    </w:p>
    <w:p w14:paraId="54009AE3" w14:textId="573EC57A"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15.2.2 - </w:t>
      </w:r>
      <w:r w:rsidR="00F85708" w:rsidRPr="00F85708">
        <w:rPr>
          <w:rFonts w:ascii="Calibri" w:eastAsia="Times New Roman" w:hAnsi="Calibri" w:cs="Calibri"/>
          <w:color w:val="000000"/>
          <w:sz w:val="20"/>
          <w:szCs w:val="20"/>
          <w:lang w:eastAsia="pt-BR"/>
        </w:rPr>
        <w:t>Prazo de validade da proposta </w:t>
      </w:r>
      <w:r w:rsidR="00F85708" w:rsidRPr="00F85708">
        <w:rPr>
          <w:rFonts w:ascii="Calibri" w:eastAsia="Times New Roman" w:hAnsi="Calibri" w:cs="Calibri"/>
          <w:b/>
          <w:bCs/>
          <w:color w:val="000000"/>
          <w:sz w:val="20"/>
          <w:szCs w:val="20"/>
          <w:lang w:eastAsia="pt-BR"/>
        </w:rPr>
        <w:t>não inferior a 90 (noventa) dias</w:t>
      </w:r>
      <w:r w:rsidR="00F85708" w:rsidRPr="00F85708">
        <w:rPr>
          <w:rFonts w:ascii="Calibri" w:eastAsia="Times New Roman" w:hAnsi="Calibri" w:cs="Calibri"/>
          <w:color w:val="000000"/>
          <w:sz w:val="20"/>
          <w:szCs w:val="20"/>
          <w:lang w:eastAsia="pt-BR"/>
        </w:rPr>
        <w:t>;</w:t>
      </w:r>
    </w:p>
    <w:p w14:paraId="3642DD31" w14:textId="6AABB516"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15.3 - </w:t>
      </w:r>
      <w:r w:rsidR="00F85708" w:rsidRPr="00F85708">
        <w:rPr>
          <w:rFonts w:ascii="Calibri" w:eastAsia="Times New Roman" w:hAnsi="Calibri" w:cs="Calibri"/>
          <w:color w:val="000000"/>
          <w:sz w:val="20"/>
          <w:szCs w:val="20"/>
          <w:lang w:eastAsia="pt-BR"/>
        </w:rPr>
        <w:t>O licitante participante do certame não poderá, durante o envio das propostas, registrar quantidade inferior a 100% do quantitativo total estimado para cada item;</w:t>
      </w:r>
    </w:p>
    <w:p w14:paraId="3E2C7BC4" w14:textId="77E5FFE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15.4 - </w:t>
      </w:r>
      <w:r w:rsidR="00F85708" w:rsidRPr="00F85708">
        <w:rPr>
          <w:rFonts w:ascii="Calibri" w:eastAsia="Times New Roman" w:hAnsi="Calibri" w:cs="Calibri"/>
          <w:color w:val="000000"/>
          <w:sz w:val="20"/>
          <w:szCs w:val="20"/>
          <w:lang w:eastAsia="pt-BR"/>
        </w:rPr>
        <w:t>Para julgamento da licitação, considerar-se-á vencedora, desde que atendidas às especificações e condições constantes do instrumento convocatório, a licitante que apresentar </w:t>
      </w:r>
      <w:r w:rsidR="00F85708" w:rsidRPr="00F85708">
        <w:rPr>
          <w:rFonts w:ascii="Calibri" w:eastAsia="Times New Roman" w:hAnsi="Calibri" w:cs="Calibri"/>
          <w:b/>
          <w:bCs/>
          <w:color w:val="000000"/>
          <w:sz w:val="20"/>
          <w:szCs w:val="20"/>
          <w:lang w:eastAsia="pt-BR"/>
        </w:rPr>
        <w:t>O MENOR PREÇO POR ITEM OU GRUPO DE ITENS.</w:t>
      </w:r>
    </w:p>
    <w:p w14:paraId="4B94D54F"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27C82000" w14:textId="66D625AA"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16 - </w:t>
      </w:r>
      <w:r w:rsidR="00F85708" w:rsidRPr="00F85708">
        <w:rPr>
          <w:rFonts w:ascii="Calibri" w:eastAsia="Times New Roman" w:hAnsi="Calibri" w:cs="Calibri"/>
          <w:b/>
          <w:bCs/>
          <w:caps/>
          <w:color w:val="000000"/>
          <w:sz w:val="20"/>
          <w:szCs w:val="20"/>
          <w:lang w:eastAsia="pt-BR"/>
        </w:rPr>
        <w:t>DAS AMOSTRAS</w:t>
      </w:r>
    </w:p>
    <w:p w14:paraId="438073D8" w14:textId="7584D68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16.1 - </w:t>
      </w:r>
      <w:r w:rsidR="00F85708" w:rsidRPr="00F85708">
        <w:rPr>
          <w:rFonts w:ascii="Calibri" w:eastAsia="Times New Roman" w:hAnsi="Calibri" w:cs="Calibri"/>
          <w:color w:val="000000"/>
          <w:sz w:val="20"/>
          <w:szCs w:val="20"/>
          <w:lang w:eastAsia="pt-BR"/>
        </w:rPr>
        <w:t xml:space="preserve">O HU-UFMA/EBSERH, encerrada a fase de </w:t>
      </w:r>
      <w:proofErr w:type="spellStart"/>
      <w:r w:rsidR="00F85708" w:rsidRPr="00F85708">
        <w:rPr>
          <w:rFonts w:ascii="Calibri" w:eastAsia="Times New Roman" w:hAnsi="Calibri" w:cs="Calibri"/>
          <w:color w:val="000000"/>
          <w:sz w:val="20"/>
          <w:szCs w:val="20"/>
          <w:lang w:eastAsia="pt-BR"/>
        </w:rPr>
        <w:t>lances,e</w:t>
      </w:r>
      <w:proofErr w:type="spellEnd"/>
      <w:r w:rsidR="00F85708" w:rsidRPr="00F85708">
        <w:rPr>
          <w:rFonts w:ascii="Calibri" w:eastAsia="Times New Roman" w:hAnsi="Calibri" w:cs="Calibri"/>
          <w:color w:val="000000"/>
          <w:sz w:val="20"/>
          <w:szCs w:val="20"/>
          <w:lang w:eastAsia="pt-BR"/>
        </w:rPr>
        <w:t xml:space="preserve"> quando entender necessário, visando a obtenção de qualidade mínima dos produtos a serem adquiridos pela Administração, se reserva o direito de solicitar amostras dos produtos ofertados para avaliação técnica que será coordenada pela Comissão de Padronização de Materiais de uso em saúde. As amostras deverão ser apresentadas juntamente com os catálogos e/ou prospectos que contenham a descrição em português detalhada do produto ofertado;</w:t>
      </w:r>
    </w:p>
    <w:p w14:paraId="31E90920" w14:textId="4F510201"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16.2- </w:t>
      </w:r>
      <w:r w:rsidR="00F85708" w:rsidRPr="00F85708">
        <w:rPr>
          <w:rFonts w:ascii="Calibri" w:eastAsia="Times New Roman" w:hAnsi="Calibri" w:cs="Calibri"/>
          <w:color w:val="000000"/>
          <w:sz w:val="20"/>
          <w:szCs w:val="20"/>
          <w:lang w:eastAsia="pt-BR"/>
        </w:rPr>
        <w:t>O HU-UFMA/EBSERH se reserva o direito de solicitar formalmente ao licitante a apresentação de novas amostras, laudos analíticos e laboratorial e manual de utilização/funcionamento de qualquer item cotado, de qualquer empresa participante do processo, independente da ordem de classificação de preços, para aferir se os bens propostos atendem às especificações contidas no edital;</w:t>
      </w:r>
    </w:p>
    <w:p w14:paraId="540FDA6E" w14:textId="67EBE763"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16.3 - </w:t>
      </w:r>
      <w:r w:rsidR="00F85708" w:rsidRPr="00F85708">
        <w:rPr>
          <w:rFonts w:ascii="Calibri" w:eastAsia="Times New Roman" w:hAnsi="Calibri" w:cs="Calibri"/>
          <w:color w:val="000000"/>
          <w:sz w:val="20"/>
          <w:szCs w:val="20"/>
          <w:lang w:eastAsia="pt-BR"/>
        </w:rPr>
        <w:t>A quantidade das amostras deverá ser de no mínimo 01(uma) unidade por item;</w:t>
      </w:r>
    </w:p>
    <w:p w14:paraId="7F3B8493" w14:textId="4498284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16.4 - </w:t>
      </w:r>
      <w:r w:rsidR="00F85708" w:rsidRPr="00F85708">
        <w:rPr>
          <w:rFonts w:ascii="Calibri" w:eastAsia="Times New Roman" w:hAnsi="Calibri" w:cs="Calibri"/>
          <w:color w:val="000000"/>
          <w:sz w:val="20"/>
          <w:szCs w:val="20"/>
          <w:lang w:eastAsia="pt-BR"/>
        </w:rPr>
        <w:t>A critério do pregoeiro ou área técnica poderá ser solicitada mais de uma unidade de amostra por item;</w:t>
      </w:r>
    </w:p>
    <w:p w14:paraId="2959FAB5" w14:textId="6A08B2AC"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16.5 - </w:t>
      </w:r>
      <w:r w:rsidR="00F85708" w:rsidRPr="00F85708">
        <w:rPr>
          <w:rFonts w:ascii="Calibri" w:eastAsia="Times New Roman" w:hAnsi="Calibri" w:cs="Calibri"/>
          <w:color w:val="000000"/>
          <w:sz w:val="20"/>
          <w:szCs w:val="20"/>
          <w:lang w:eastAsia="pt-BR"/>
        </w:rPr>
        <w:t>O envio/postagem das amostras deverá se dar no </w:t>
      </w:r>
      <w:r w:rsidR="00F85708" w:rsidRPr="00F85708">
        <w:rPr>
          <w:rFonts w:ascii="Calibri" w:eastAsia="Times New Roman" w:hAnsi="Calibri" w:cs="Calibri"/>
          <w:b/>
          <w:bCs/>
          <w:color w:val="000000"/>
          <w:sz w:val="20"/>
          <w:szCs w:val="20"/>
          <w:lang w:eastAsia="pt-BR"/>
        </w:rPr>
        <w:t>prazo máximo de 03(três) dias úteis</w:t>
      </w:r>
      <w:r w:rsidR="00F85708" w:rsidRPr="00F85708">
        <w:rPr>
          <w:rFonts w:ascii="Calibri" w:eastAsia="Times New Roman" w:hAnsi="Calibri" w:cs="Calibri"/>
          <w:color w:val="000000"/>
          <w:sz w:val="20"/>
          <w:szCs w:val="20"/>
          <w:lang w:eastAsia="pt-BR"/>
        </w:rPr>
        <w:t>, contadas do recebimento da convocação, sob pena de desclassificação;</w:t>
      </w:r>
    </w:p>
    <w:p w14:paraId="7BF3BC9B" w14:textId="14E124A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16.6 - </w:t>
      </w:r>
      <w:r w:rsidR="00F85708" w:rsidRPr="00F85708">
        <w:rPr>
          <w:rFonts w:ascii="Calibri" w:eastAsia="Times New Roman" w:hAnsi="Calibri" w:cs="Calibri"/>
          <w:color w:val="000000"/>
          <w:sz w:val="20"/>
          <w:szCs w:val="20"/>
          <w:lang w:eastAsia="pt-BR"/>
        </w:rPr>
        <w:t>O prazo estabelecido poderá ser prorrogado mediante solicitação justificada do licitante, formulada antes de findo o prazo estabelecido, e se aceita pelo pregoeiro;</w:t>
      </w:r>
    </w:p>
    <w:p w14:paraId="509771C1" w14:textId="3BE1C9FE"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16.7 - </w:t>
      </w:r>
      <w:r w:rsidR="00F85708" w:rsidRPr="00F85708">
        <w:rPr>
          <w:rFonts w:ascii="Calibri" w:eastAsia="Times New Roman" w:hAnsi="Calibri" w:cs="Calibri"/>
          <w:color w:val="000000"/>
          <w:sz w:val="20"/>
          <w:szCs w:val="20"/>
          <w:lang w:eastAsia="pt-BR"/>
        </w:rPr>
        <w:t xml:space="preserve">O licitante vencedor deverá encaminhar amostras dos produtos à Unidade de Licitação do HU-UFMA/EBSERH, na Rua Barão de </w:t>
      </w:r>
      <w:proofErr w:type="spellStart"/>
      <w:r w:rsidR="00F85708" w:rsidRPr="00F85708">
        <w:rPr>
          <w:rFonts w:ascii="Calibri" w:eastAsia="Times New Roman" w:hAnsi="Calibri" w:cs="Calibri"/>
          <w:color w:val="000000"/>
          <w:sz w:val="20"/>
          <w:szCs w:val="20"/>
          <w:lang w:eastAsia="pt-BR"/>
        </w:rPr>
        <w:t>Itapary</w:t>
      </w:r>
      <w:proofErr w:type="spellEnd"/>
      <w:r w:rsidR="00F85708" w:rsidRPr="00F85708">
        <w:rPr>
          <w:rFonts w:ascii="Calibri" w:eastAsia="Times New Roman" w:hAnsi="Calibri" w:cs="Calibri"/>
          <w:color w:val="000000"/>
          <w:sz w:val="20"/>
          <w:szCs w:val="20"/>
          <w:lang w:eastAsia="pt-BR"/>
        </w:rPr>
        <w:t>, 227, Centro, São Luís/MA - CEP: 65.020-070, telefones (98)2109.1088/1071, nos horários de 08hàs 12h e das 14h às 18h, em embalagem personalizada, papel timbrado, etiquetadas com o nome, endereço da empresa, nº do pregão eletrônico e do item correspondente;</w:t>
      </w:r>
    </w:p>
    <w:p w14:paraId="5CF3E53C" w14:textId="1499B9B9"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16.8 - </w:t>
      </w:r>
      <w:r w:rsidR="00F85708" w:rsidRPr="00F85708">
        <w:rPr>
          <w:rFonts w:ascii="Calibri" w:eastAsia="Times New Roman" w:hAnsi="Calibri" w:cs="Calibri"/>
          <w:color w:val="000000"/>
          <w:sz w:val="20"/>
          <w:szCs w:val="20"/>
          <w:lang w:eastAsia="pt-BR"/>
        </w:rPr>
        <w:t>Quando as amostras não forem disponibilizadas pessoalmente no endereço da CONTRATANTE, a licitante deverá enviar para o endereço de e-mail licitacao@huufma.br o código de rastreamento referente ao envio da amostra;</w:t>
      </w:r>
    </w:p>
    <w:p w14:paraId="13AE0CC3" w14:textId="3343F7D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16.9 - </w:t>
      </w:r>
      <w:r w:rsidR="00F85708" w:rsidRPr="00F85708">
        <w:rPr>
          <w:rFonts w:ascii="Calibri" w:eastAsia="Times New Roman" w:hAnsi="Calibri" w:cs="Calibri"/>
          <w:color w:val="000000"/>
          <w:sz w:val="20"/>
          <w:szCs w:val="20"/>
          <w:lang w:eastAsia="pt-BR"/>
        </w:rPr>
        <w:t>As amostras serão encaminhadas pela Comissão de Padronização de Materiais de uso em saúde aos setores clínicos, cirúrgicos e ambulatoriais, sendo avaliados: tipo de embalagem, dados de identificação, registro no Ministério da Saúde e de acordo com as legislações vigentes da ANVISA, ABNT e/ou INMETRO;</w:t>
      </w:r>
    </w:p>
    <w:p w14:paraId="172C3FC7" w14:textId="6A941048"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16.10 - </w:t>
      </w:r>
      <w:r w:rsidR="00F85708" w:rsidRPr="00F85708">
        <w:rPr>
          <w:rFonts w:ascii="Calibri" w:eastAsia="Times New Roman" w:hAnsi="Calibri" w:cs="Calibri"/>
          <w:color w:val="000000"/>
          <w:sz w:val="20"/>
          <w:szCs w:val="20"/>
          <w:lang w:eastAsia="pt-BR"/>
        </w:rPr>
        <w:t>As amostras entregues em desacordo com as especificações constantes do </w:t>
      </w:r>
      <w:r w:rsidR="00F85708" w:rsidRPr="00F85708">
        <w:rPr>
          <w:rFonts w:ascii="Calibri" w:eastAsia="Times New Roman" w:hAnsi="Calibri" w:cs="Calibri"/>
          <w:b/>
          <w:bCs/>
          <w:color w:val="000000"/>
          <w:sz w:val="20"/>
          <w:szCs w:val="20"/>
          <w:lang w:eastAsia="pt-BR"/>
        </w:rPr>
        <w:t>ENCARTE A</w:t>
      </w:r>
      <w:r w:rsidR="00F85708" w:rsidRPr="00F85708">
        <w:rPr>
          <w:rFonts w:ascii="Calibri" w:eastAsia="Times New Roman" w:hAnsi="Calibri" w:cs="Calibri"/>
          <w:color w:val="000000"/>
          <w:sz w:val="20"/>
          <w:szCs w:val="20"/>
          <w:lang w:eastAsia="pt-BR"/>
        </w:rPr>
        <w:t> não serão aceitas pela Comissão de Padronização de Materiais de uso em saúde, cabendo ao pregoeiro recusar o produto apresentado;</w:t>
      </w:r>
    </w:p>
    <w:p w14:paraId="17976BD8" w14:textId="37CF7D6A"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16.11 - </w:t>
      </w:r>
      <w:r w:rsidR="00F85708" w:rsidRPr="00F85708">
        <w:rPr>
          <w:rFonts w:ascii="Calibri" w:eastAsia="Times New Roman" w:hAnsi="Calibri" w:cs="Calibri"/>
          <w:color w:val="000000"/>
          <w:sz w:val="20"/>
          <w:szCs w:val="20"/>
          <w:lang w:eastAsia="pt-BR"/>
        </w:rPr>
        <w:t>As amostras deverão ser entregues sem ônus para o HU-UFMA/EBSERH, de modo que, a princípio, também não há compromisso com a devolução dos produtos, uma vez que são destinados para testes e avaliação qualitativa;</w:t>
      </w:r>
    </w:p>
    <w:p w14:paraId="2710F9F0" w14:textId="711B648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16.12 - </w:t>
      </w:r>
      <w:r w:rsidR="00F85708" w:rsidRPr="00F85708">
        <w:rPr>
          <w:rFonts w:ascii="Calibri" w:eastAsia="Times New Roman" w:hAnsi="Calibri" w:cs="Calibri"/>
          <w:color w:val="000000"/>
          <w:sz w:val="20"/>
          <w:szCs w:val="20"/>
          <w:lang w:eastAsia="pt-BR"/>
        </w:rPr>
        <w:t>No caso das amostras que sejam passíveis de devolução, poderão ser recolhidas pelos licitantes no mesmo local de entrega, </w:t>
      </w:r>
      <w:r w:rsidR="00F85708" w:rsidRPr="00F85708">
        <w:rPr>
          <w:rFonts w:ascii="Calibri" w:eastAsia="Times New Roman" w:hAnsi="Calibri" w:cs="Calibri"/>
          <w:b/>
          <w:bCs/>
          <w:color w:val="000000"/>
          <w:sz w:val="20"/>
          <w:szCs w:val="20"/>
          <w:lang w:eastAsia="pt-BR"/>
        </w:rPr>
        <w:t>no prazo máximo de 05 (cinco) dias úteis</w:t>
      </w:r>
      <w:r w:rsidR="00F85708" w:rsidRPr="00F85708">
        <w:rPr>
          <w:rFonts w:ascii="Calibri" w:eastAsia="Times New Roman" w:hAnsi="Calibri" w:cs="Calibri"/>
          <w:color w:val="000000"/>
          <w:sz w:val="20"/>
          <w:szCs w:val="20"/>
          <w:lang w:eastAsia="pt-BR"/>
        </w:rPr>
        <w:t>, contados da desclassificação da proposta do licitante no Portal de Compras do Governo Federal – </w:t>
      </w:r>
      <w:proofErr w:type="spellStart"/>
      <w:r w:rsidR="00F85708" w:rsidRPr="00F85708">
        <w:rPr>
          <w:rFonts w:ascii="Calibri" w:eastAsia="Times New Roman" w:hAnsi="Calibri" w:cs="Calibri"/>
          <w:i/>
          <w:iCs/>
          <w:color w:val="000000"/>
          <w:sz w:val="20"/>
          <w:szCs w:val="20"/>
          <w:lang w:eastAsia="pt-BR"/>
        </w:rPr>
        <w:t>ComprasNet</w:t>
      </w:r>
      <w:proofErr w:type="spellEnd"/>
      <w:r w:rsidR="00F85708" w:rsidRPr="00F85708">
        <w:rPr>
          <w:rFonts w:ascii="Calibri" w:eastAsia="Times New Roman" w:hAnsi="Calibri" w:cs="Calibri"/>
          <w:color w:val="000000"/>
          <w:sz w:val="20"/>
          <w:szCs w:val="20"/>
          <w:lang w:eastAsia="pt-BR"/>
        </w:rPr>
        <w:t>;</w:t>
      </w:r>
    </w:p>
    <w:p w14:paraId="51513611" w14:textId="2A60BD94"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16.13 - </w:t>
      </w:r>
      <w:r w:rsidR="00F85708" w:rsidRPr="00F85708">
        <w:rPr>
          <w:rFonts w:ascii="Calibri" w:eastAsia="Times New Roman" w:hAnsi="Calibri" w:cs="Calibri"/>
          <w:color w:val="000000"/>
          <w:sz w:val="20"/>
          <w:szCs w:val="20"/>
          <w:lang w:eastAsia="pt-BR"/>
        </w:rPr>
        <w:t>Após o prazo constante no subitem anterior, a destinação das amostras ficará a cargo da Administração, sem direito a posterior ressarcimento. A Instituição fará o descarte dos produtos conforme orientação da legislação vigente;</w:t>
      </w:r>
    </w:p>
    <w:p w14:paraId="339407C3" w14:textId="64E2A0F7"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16.14 - </w:t>
      </w:r>
      <w:r w:rsidR="00F85708" w:rsidRPr="00F85708">
        <w:rPr>
          <w:rFonts w:ascii="Calibri" w:eastAsia="Times New Roman" w:hAnsi="Calibri" w:cs="Calibri"/>
          <w:color w:val="000000"/>
          <w:sz w:val="20"/>
          <w:szCs w:val="20"/>
          <w:lang w:eastAsia="pt-BR"/>
        </w:rPr>
        <w:t>O parecer da avaliação qualitativa será de responsabilidade da Comissão de Padronização de Materiais de uso em saúde, baseado no laudo técnico emitido pelos representantes da área demandante, informando os motivos da aceitação ou recusa das amostras;</w:t>
      </w:r>
    </w:p>
    <w:p w14:paraId="50FA98A8" w14:textId="1CF91B78"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16.15 - </w:t>
      </w:r>
      <w:r w:rsidR="00F85708" w:rsidRPr="00F85708">
        <w:rPr>
          <w:rFonts w:ascii="Calibri" w:eastAsia="Times New Roman" w:hAnsi="Calibri" w:cs="Calibri"/>
          <w:color w:val="000000"/>
          <w:sz w:val="20"/>
          <w:szCs w:val="20"/>
          <w:lang w:eastAsia="pt-BR"/>
        </w:rPr>
        <w:t>As amostras reprovadas terão o respectivo item recusado na proposta do licitante.</w:t>
      </w:r>
    </w:p>
    <w:p w14:paraId="38BF568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1F6819D2" w14:textId="6B0AC3E9"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17 - </w:t>
      </w:r>
      <w:r w:rsidR="00F85708" w:rsidRPr="00F85708">
        <w:rPr>
          <w:rFonts w:ascii="Calibri" w:eastAsia="Times New Roman" w:hAnsi="Calibri" w:cs="Calibri"/>
          <w:b/>
          <w:bCs/>
          <w:caps/>
          <w:color w:val="000000"/>
          <w:sz w:val="20"/>
          <w:szCs w:val="20"/>
          <w:lang w:eastAsia="pt-BR"/>
        </w:rPr>
        <w:t>DO PRAZO DE VIGÊNCIA CONTRATUAL</w:t>
      </w:r>
    </w:p>
    <w:p w14:paraId="77B34269" w14:textId="4CB6C338"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17.1 - </w:t>
      </w:r>
      <w:r w:rsidR="00F85708" w:rsidRPr="00F85708">
        <w:rPr>
          <w:rFonts w:ascii="Calibri" w:eastAsia="Times New Roman" w:hAnsi="Calibri" w:cs="Calibri"/>
          <w:color w:val="000000"/>
          <w:sz w:val="20"/>
          <w:szCs w:val="20"/>
          <w:lang w:eastAsia="pt-BR"/>
        </w:rPr>
        <w:t>A vigência da ata é de 12 meses a partir da data de assinatura, sem possibilidade de prorrogação.</w:t>
      </w:r>
    </w:p>
    <w:p w14:paraId="3307AE08" w14:textId="2F0160B2"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17.2 - </w:t>
      </w:r>
      <w:r w:rsidR="00F85708" w:rsidRPr="00F85708">
        <w:rPr>
          <w:rFonts w:ascii="Calibri" w:eastAsia="Times New Roman" w:hAnsi="Calibri" w:cs="Calibri"/>
          <w:color w:val="000000"/>
          <w:sz w:val="20"/>
          <w:szCs w:val="20"/>
          <w:lang w:eastAsia="pt-BR"/>
        </w:rPr>
        <w:t>As contratações decorrentes da Ata de Registro de Preços poderão sofrer alterações, obedecidas às disposições contidas no Decreto nº 7.892, de 2013.</w:t>
      </w:r>
    </w:p>
    <w:p w14:paraId="48AC345C" w14:textId="10E39571"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17.3 - </w:t>
      </w:r>
      <w:r w:rsidR="00F85708" w:rsidRPr="00F85708">
        <w:rPr>
          <w:rFonts w:ascii="Calibri" w:eastAsia="Times New Roman" w:hAnsi="Calibri" w:cs="Calibri"/>
          <w:color w:val="000000"/>
          <w:sz w:val="20"/>
          <w:szCs w:val="20"/>
          <w:lang w:eastAsia="pt-BR"/>
        </w:rPr>
        <w:t>A adesão às atas de registro de preços vigentes, deverão obedecer ao disposto no Decreto 7.892/13, que traz:</w:t>
      </w:r>
    </w:p>
    <w:p w14:paraId="116183E4" w14:textId="77777777" w:rsidR="00F85708" w:rsidRPr="00F85708" w:rsidRDefault="00F85708" w:rsidP="00D63D3F">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"Art. 22. Desde que devidamente justificada a vantagem, a ata de registro de preços, durante sua vigência, poderá ser utilizada por qualquer órgão ou entidade da administração pública federal que não tenha participado do certame licitatório, mediante anuência do órgão gerenciador.</w:t>
      </w:r>
    </w:p>
    <w:p w14:paraId="650D8CD4" w14:textId="77777777" w:rsidR="00F85708" w:rsidRPr="00F85708" w:rsidRDefault="00F85708" w:rsidP="00D63D3F">
      <w:pPr>
        <w:spacing w:before="100" w:beforeAutospacing="1" w:after="100" w:afterAutospacing="1" w:line="240" w:lineRule="auto"/>
        <w:rPr>
          <w:rFonts w:ascii="Calibri" w:eastAsia="Times New Roman" w:hAnsi="Calibri" w:cs="Calibri"/>
          <w:color w:val="000000"/>
          <w:sz w:val="20"/>
          <w:szCs w:val="20"/>
          <w:lang w:eastAsia="pt-BR"/>
        </w:rPr>
      </w:pPr>
      <w:bookmarkStart w:id="0" w:name="art22§1"/>
      <w:bookmarkEnd w:id="0"/>
      <w:r w:rsidRPr="00F85708">
        <w:rPr>
          <w:rFonts w:ascii="Calibri" w:eastAsia="Times New Roman" w:hAnsi="Calibri" w:cs="Calibri"/>
          <w:color w:val="000000"/>
          <w:sz w:val="20"/>
          <w:szCs w:val="20"/>
          <w:lang w:eastAsia="pt-BR"/>
        </w:rPr>
        <w:t>§ 1º Os órgãos e entidades que não participaram do registro de preços, quando desejarem fazer uso da ata de registro de preços, deverão consultar o órgão gerenciador da ata para manifestação sobre a possibilidade de adesão."</w:t>
      </w:r>
    </w:p>
    <w:p w14:paraId="53E09A66" w14:textId="77777777" w:rsidR="00F85708" w:rsidRPr="00F85708" w:rsidRDefault="00F85708" w:rsidP="00F85708">
      <w:pPr>
        <w:spacing w:before="100" w:beforeAutospacing="1" w:after="100" w:afterAutospacing="1" w:line="240" w:lineRule="auto"/>
        <w:ind w:left="3666"/>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6A901EC8" w14:textId="0BA57ADF"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17.4 - </w:t>
      </w:r>
      <w:r w:rsidR="00F85708" w:rsidRPr="00F85708">
        <w:rPr>
          <w:rFonts w:ascii="Calibri" w:eastAsia="Times New Roman" w:hAnsi="Calibri" w:cs="Calibri"/>
          <w:color w:val="000000"/>
          <w:sz w:val="20"/>
          <w:szCs w:val="20"/>
          <w:lang w:eastAsia="pt-BR"/>
        </w:rPr>
        <w:t>Deverá ser observada, ainda, o contido na Lei 13.303/2016, que dispõe:</w:t>
      </w:r>
    </w:p>
    <w:p w14:paraId="35F9D5CB" w14:textId="77777777" w:rsidR="00F85708" w:rsidRPr="00F85708" w:rsidRDefault="00F85708" w:rsidP="00D63D3F">
      <w:pPr>
        <w:spacing w:before="100" w:beforeAutospacing="1" w:after="100" w:afterAutospacing="1" w:line="240" w:lineRule="auto"/>
        <w:ind w:left="142"/>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"Art. 66. O Sistema de Registro de Preços especificamente destinado às licitações de que trata esta Lei reger-se-á pelo disposto em decreto do Poder Executivo e pelas seguintes disposições:</w:t>
      </w:r>
    </w:p>
    <w:p w14:paraId="4C8B9F3E" w14:textId="77777777" w:rsidR="00F85708" w:rsidRPr="00F85708" w:rsidRDefault="00F85708" w:rsidP="00D63D3F">
      <w:pPr>
        <w:spacing w:before="100" w:beforeAutospacing="1" w:after="100" w:afterAutospacing="1" w:line="240" w:lineRule="auto"/>
        <w:ind w:left="142"/>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1º Poderá aderir ao sistema referido no caput qualquer órgão ou entidade responsável pela execução das atividades contempladas no art. 1º desta Lei."</w:t>
      </w:r>
    </w:p>
    <w:p w14:paraId="0A6C8D5E" w14:textId="7BD7ED15" w:rsidR="00F85708" w:rsidRPr="00F85708" w:rsidRDefault="00F85708" w:rsidP="00D63D3F">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r w:rsidR="00D63D3F">
        <w:rPr>
          <w:rFonts w:ascii="Calibri" w:eastAsia="Times New Roman" w:hAnsi="Calibri" w:cs="Calibri"/>
          <w:color w:val="000000"/>
          <w:sz w:val="20"/>
          <w:szCs w:val="20"/>
          <w:lang w:eastAsia="pt-BR"/>
        </w:rPr>
        <w:t xml:space="preserve">17.5 - </w:t>
      </w:r>
      <w:r w:rsidRPr="00F85708">
        <w:rPr>
          <w:rFonts w:ascii="Calibri" w:eastAsia="Times New Roman" w:hAnsi="Calibri" w:cs="Calibri"/>
          <w:color w:val="000000"/>
          <w:sz w:val="20"/>
          <w:szCs w:val="20"/>
          <w:lang w:eastAsia="pt-BR"/>
        </w:rPr>
        <w:t>Considerando as particularidades do mercado de produtos para saúde, sobretudo, em face das especificidades técnicas destes materiais, e dos aspectos logísticos e econômicos envolvidos nas contratações públicas; somados à construção de uma estratégia nacional de compras e de uma metodologia de sustentabilidade operacional, capaz de aliar a sustentação financeira com a função social dos Hospitais Universitários Federais, a </w:t>
      </w:r>
      <w:r w:rsidRPr="00F85708">
        <w:rPr>
          <w:rFonts w:ascii="Calibri" w:eastAsia="Times New Roman" w:hAnsi="Calibri" w:cs="Calibri"/>
          <w:b/>
          <w:bCs/>
          <w:color w:val="000000"/>
          <w:sz w:val="20"/>
          <w:szCs w:val="20"/>
          <w:lang w:eastAsia="pt-BR"/>
        </w:rPr>
        <w:t>ADESÃO ÀS ATAS DE REGISTRO DE PREÇO  NA PRESENTE LICITAÇÃO SERÁ LIMITADA AOS HOSPITAIS UNIVERSITÁRIOS DA REDE EBSERH LOCALIZADOS NA REGIÃO NORDESTE.</w:t>
      </w:r>
    </w:p>
    <w:p w14:paraId="0177F8AA"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728B36FF" w14:textId="0FD5B17F"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18 - </w:t>
      </w:r>
      <w:r w:rsidR="00F85708" w:rsidRPr="00F85708">
        <w:rPr>
          <w:rFonts w:ascii="Calibri" w:eastAsia="Times New Roman" w:hAnsi="Calibri" w:cs="Calibri"/>
          <w:b/>
          <w:bCs/>
          <w:caps/>
          <w:color w:val="000000"/>
          <w:sz w:val="20"/>
          <w:szCs w:val="20"/>
          <w:lang w:eastAsia="pt-BR"/>
        </w:rPr>
        <w:t>DA DOTAÇÃO ORÇAMENTÁRIA</w:t>
      </w:r>
    </w:p>
    <w:p w14:paraId="61C9B90A" w14:textId="67656037"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18.1 - </w:t>
      </w:r>
      <w:r w:rsidR="00F85708" w:rsidRPr="00F85708">
        <w:rPr>
          <w:rFonts w:ascii="Calibri" w:eastAsia="Times New Roman" w:hAnsi="Calibri" w:cs="Calibri"/>
          <w:color w:val="000000"/>
          <w:sz w:val="20"/>
          <w:szCs w:val="20"/>
          <w:lang w:eastAsia="pt-BR"/>
        </w:rPr>
        <w:t>As despesas decorrentes desta contratação correrão à conta dos recursos consignados no Orçamento Geral da União, a cargo do HU-UFMA/EBSERH, cujos programas de trabalho e os elementos da despesa específicos deverão constar nas respectivas notas de empenho, e expressamente indicados no presente processo pela Divisão Administrativa Financeira.</w:t>
      </w:r>
    </w:p>
    <w:p w14:paraId="12CCA94D"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50879B54" w14:textId="4AE10377"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19 - </w:t>
      </w:r>
      <w:r w:rsidR="00F85708" w:rsidRPr="00F85708">
        <w:rPr>
          <w:rFonts w:ascii="Calibri" w:eastAsia="Times New Roman" w:hAnsi="Calibri" w:cs="Calibri"/>
          <w:b/>
          <w:bCs/>
          <w:caps/>
          <w:color w:val="000000"/>
          <w:sz w:val="20"/>
          <w:szCs w:val="20"/>
          <w:lang w:eastAsia="pt-BR"/>
        </w:rPr>
        <w:t>QUALIFICAÇÕES</w:t>
      </w:r>
    </w:p>
    <w:p w14:paraId="7D5ED3BB" w14:textId="08FB1CA2"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19.1 - </w:t>
      </w:r>
      <w:r w:rsidR="00F85708" w:rsidRPr="00F85708">
        <w:rPr>
          <w:rFonts w:ascii="Calibri" w:eastAsia="Times New Roman" w:hAnsi="Calibri" w:cs="Calibri"/>
          <w:color w:val="000000"/>
          <w:sz w:val="20"/>
          <w:szCs w:val="20"/>
          <w:lang w:eastAsia="pt-BR"/>
        </w:rPr>
        <w:t>A qualificação dos proponentes deve ser realizada de acordo com o estabelecido no Art. 58 da </w:t>
      </w:r>
      <w:hyperlink r:id="rId7" w:tgtFrame="_blank" w:history="1">
        <w:r w:rsidR="00F85708" w:rsidRPr="00F85708">
          <w:rPr>
            <w:rFonts w:ascii="Calibri" w:eastAsia="Times New Roman" w:hAnsi="Calibri" w:cs="Calibri"/>
            <w:b/>
            <w:bCs/>
            <w:color w:val="0000FF"/>
            <w:sz w:val="20"/>
            <w:szCs w:val="20"/>
            <w:u w:val="single"/>
            <w:lang w:eastAsia="pt-BR"/>
          </w:rPr>
          <w:t>LEI Nº 13.303, DE 30 DE JUNHO DE 2016</w:t>
        </w:r>
      </w:hyperlink>
      <w:r w:rsidR="00F85708" w:rsidRPr="00F85708">
        <w:rPr>
          <w:rFonts w:ascii="Calibri" w:eastAsia="Times New Roman" w:hAnsi="Calibri" w:cs="Calibri"/>
          <w:b/>
          <w:bCs/>
          <w:color w:val="000000"/>
          <w:sz w:val="20"/>
          <w:szCs w:val="20"/>
          <w:lang w:eastAsia="pt-BR"/>
        </w:rPr>
        <w:t>.</w:t>
      </w:r>
    </w:p>
    <w:p w14:paraId="39EDB48E"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6F347CBB" w14:textId="50B65097"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20 - </w:t>
      </w:r>
      <w:r w:rsidR="00F85708" w:rsidRPr="00F85708">
        <w:rPr>
          <w:rFonts w:ascii="Calibri" w:eastAsia="Times New Roman" w:hAnsi="Calibri" w:cs="Calibri"/>
          <w:b/>
          <w:bCs/>
          <w:caps/>
          <w:color w:val="000000"/>
          <w:sz w:val="20"/>
          <w:szCs w:val="20"/>
          <w:lang w:eastAsia="pt-BR"/>
        </w:rPr>
        <w:t>DO PAGAMENTO</w:t>
      </w:r>
    </w:p>
    <w:p w14:paraId="4BA20745" w14:textId="16B71BB4"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20.1 - </w:t>
      </w:r>
      <w:r w:rsidR="00F85708" w:rsidRPr="00F85708">
        <w:rPr>
          <w:rFonts w:ascii="Calibri" w:eastAsia="Times New Roman" w:hAnsi="Calibri" w:cs="Calibri"/>
          <w:color w:val="000000"/>
          <w:sz w:val="20"/>
          <w:szCs w:val="20"/>
          <w:lang w:eastAsia="pt-BR"/>
        </w:rPr>
        <w:t>O HU-UFMA/EBSERH efetuará o pagamento à licitante vencedora </w:t>
      </w:r>
      <w:r w:rsidR="00F85708" w:rsidRPr="00F85708">
        <w:rPr>
          <w:rFonts w:ascii="Calibri" w:eastAsia="Times New Roman" w:hAnsi="Calibri" w:cs="Calibri"/>
          <w:b/>
          <w:bCs/>
          <w:color w:val="000000"/>
          <w:sz w:val="20"/>
          <w:szCs w:val="20"/>
          <w:lang w:eastAsia="pt-BR"/>
        </w:rPr>
        <w:t>em até 30(trinta) dias</w:t>
      </w:r>
      <w:r w:rsidR="00F85708" w:rsidRPr="00F85708">
        <w:rPr>
          <w:rFonts w:ascii="Calibri" w:eastAsia="Times New Roman" w:hAnsi="Calibri" w:cs="Calibri"/>
          <w:color w:val="000000"/>
          <w:sz w:val="20"/>
          <w:szCs w:val="20"/>
          <w:lang w:eastAsia="pt-BR"/>
        </w:rPr>
        <w:t xml:space="preserve">, através de ordem bancária, para crédito em banco, agência e conta corrente indicados pelo CONTRATADA, depois de certificado o recebimento definitivo, com a verificação da qualidade e quantidade, e sua consequente aceitação, mediante apresentação da Nota Fiscal Eletrônica (NF-e), modelo 55, conforme cláusula segunda, inciso I, do Protocolo ICMS n.º 42/2009, editado pelo Conselho Nacional de política Fazendária (CONFAZ) da Receita Federal do Brasil (RFB), devidamente atestada pela Comissão de Acompanhamento, </w:t>
      </w:r>
      <w:r w:rsidR="00F85708" w:rsidRPr="00F85708">
        <w:rPr>
          <w:rFonts w:ascii="Calibri" w:eastAsia="Times New Roman" w:hAnsi="Calibri" w:cs="Calibri"/>
          <w:color w:val="000000"/>
          <w:sz w:val="20"/>
          <w:szCs w:val="20"/>
          <w:lang w:eastAsia="pt-BR"/>
        </w:rPr>
        <w:lastRenderedPageBreak/>
        <w:t>Recebimento e Aceite de Material Médico-Hospitalar e pela Unidade de Almoxarifado do HU-UFMA/EBSERH, de acordo com as condições de preços e prazos estabelecidos;</w:t>
      </w:r>
    </w:p>
    <w:p w14:paraId="21FDCD4A" w14:textId="05E4048C"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20.2 - </w:t>
      </w:r>
      <w:r w:rsidR="00F85708" w:rsidRPr="00F85708">
        <w:rPr>
          <w:rFonts w:ascii="Calibri" w:eastAsia="Times New Roman" w:hAnsi="Calibri" w:cs="Calibri"/>
          <w:color w:val="000000"/>
          <w:sz w:val="20"/>
          <w:szCs w:val="20"/>
          <w:lang w:eastAsia="pt-BR"/>
        </w:rPr>
        <w:t>Havendo erro na Nota Fiscal, contestação ou circunstância que impeça a liquidação da despesa, aquela será devolvida à CONTRATADA, e o pagamento ficará pendente até que esta providencie as medidas saneadoras;</w:t>
      </w:r>
    </w:p>
    <w:p w14:paraId="20B966F4" w14:textId="2B1E500C"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202.1 - </w:t>
      </w:r>
      <w:r w:rsidR="00F85708" w:rsidRPr="00F85708">
        <w:rPr>
          <w:rFonts w:ascii="Calibri" w:eastAsia="Times New Roman" w:hAnsi="Calibri" w:cs="Calibri"/>
          <w:color w:val="000000"/>
          <w:sz w:val="20"/>
          <w:szCs w:val="20"/>
          <w:lang w:eastAsia="pt-BR"/>
        </w:rPr>
        <w:t>Nesta hipótese, o prazo para pagamento iniciar-se-á após a regularização da situação ou reapresentação do documento fiscal, não acarretando qualquer ônus para CONTRATANTE;</w:t>
      </w:r>
    </w:p>
    <w:p w14:paraId="03AF54AB" w14:textId="30207277"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20.3 - </w:t>
      </w:r>
      <w:r w:rsidR="00F85708" w:rsidRPr="00F85708">
        <w:rPr>
          <w:rFonts w:ascii="Calibri" w:eastAsia="Times New Roman" w:hAnsi="Calibri" w:cs="Calibri"/>
          <w:color w:val="000000"/>
          <w:sz w:val="20"/>
          <w:szCs w:val="20"/>
          <w:lang w:eastAsia="pt-BR"/>
        </w:rPr>
        <w:t>Nenhum pagamento será efetuado à empresa, enquanto houver pendência, por parte da CONTRATADA, de liquidação de obrigação financeira, em virtude de penalidade ou inadimplência contratual;</w:t>
      </w:r>
    </w:p>
    <w:p w14:paraId="784FD62C" w14:textId="3A884A9C"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20.4 - </w:t>
      </w:r>
      <w:r w:rsidR="00F85708" w:rsidRPr="00F85708">
        <w:rPr>
          <w:rFonts w:ascii="Calibri" w:eastAsia="Times New Roman" w:hAnsi="Calibri" w:cs="Calibri"/>
          <w:color w:val="000000"/>
          <w:sz w:val="20"/>
          <w:szCs w:val="20"/>
          <w:lang w:eastAsia="pt-BR"/>
        </w:rPr>
        <w:t>Não haverá, sob hipótese alguma, pagamento antecipado.</w:t>
      </w:r>
    </w:p>
    <w:p w14:paraId="29D83CB6" w14:textId="005B783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20.5 - </w:t>
      </w:r>
      <w:r w:rsidR="00F85708" w:rsidRPr="00F85708">
        <w:rPr>
          <w:rFonts w:ascii="Calibri" w:eastAsia="Times New Roman" w:hAnsi="Calibri" w:cs="Calibri"/>
          <w:color w:val="000000"/>
          <w:sz w:val="20"/>
          <w:szCs w:val="20"/>
          <w:lang w:eastAsia="pt-BR"/>
        </w:rPr>
        <w:t>Antes de cada pagamento à contratada, será realizada consulta ao SICAF e nas demais certidões de regularidade para verificar a manutenção das condições de habilitação exigidas no edital.</w:t>
      </w:r>
    </w:p>
    <w:p w14:paraId="679DED27" w14:textId="313B451D"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20.6 - </w:t>
      </w:r>
      <w:r w:rsidR="00F85708" w:rsidRPr="00F85708">
        <w:rPr>
          <w:rFonts w:ascii="Calibri" w:eastAsia="Times New Roman" w:hAnsi="Calibri" w:cs="Calibri"/>
          <w:color w:val="000000"/>
          <w:sz w:val="20"/>
          <w:szCs w:val="20"/>
          <w:lang w:eastAsia="pt-BR"/>
        </w:rPr>
        <w:t>Quando do pagamento, será efetuada a retenção tributária prevista na legislação aplicável.</w:t>
      </w:r>
    </w:p>
    <w:p w14:paraId="309FE59C" w14:textId="437834B1"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20.7 - </w:t>
      </w:r>
      <w:r w:rsidR="00F85708" w:rsidRPr="00F85708">
        <w:rPr>
          <w:rFonts w:ascii="Calibri" w:eastAsia="Times New Roman" w:hAnsi="Calibri" w:cs="Calibri"/>
          <w:color w:val="000000"/>
          <w:sz w:val="20"/>
          <w:szCs w:val="20"/>
          <w:lang w:eastAsia="pt-BR"/>
        </w:rPr>
        <w:t>A Contratada regularmente optante pelo Simples Nacional, nos termos da Lei Complementar nº 123, de 14 de dezembro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1384F7E" w14:textId="64B5E0AB"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20.8 - </w:t>
      </w:r>
      <w:r w:rsidR="00F85708" w:rsidRPr="00F85708">
        <w:rPr>
          <w:rFonts w:ascii="Calibri" w:eastAsia="Times New Roman" w:hAnsi="Calibri" w:cs="Calibri"/>
          <w:color w:val="000000"/>
          <w:sz w:val="20"/>
          <w:szCs w:val="20"/>
          <w:lang w:eastAsia="pt-BR"/>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14:paraId="5FC18CC9" w14:textId="278241B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r w:rsidRPr="00F85708">
        <w:rPr>
          <w:rFonts w:ascii="Calibri" w:eastAsia="Times New Roman" w:hAnsi="Calibri" w:cs="Calibri"/>
          <w:b/>
          <w:bCs/>
          <w:color w:val="000000"/>
          <w:sz w:val="20"/>
          <w:szCs w:val="20"/>
          <w:lang w:eastAsia="pt-BR"/>
        </w:rPr>
        <w:t>EM = I x N x VP</w:t>
      </w:r>
      <w:r w:rsidRPr="00F85708">
        <w:rPr>
          <w:rFonts w:ascii="Calibri" w:eastAsia="Times New Roman" w:hAnsi="Calibri" w:cs="Calibri"/>
          <w:color w:val="000000"/>
          <w:sz w:val="20"/>
          <w:szCs w:val="20"/>
          <w:lang w:eastAsia="pt-BR"/>
        </w:rPr>
        <w:t> </w:t>
      </w:r>
    </w:p>
    <w:p w14:paraId="1F42F1D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EM = Encargos Moratórios a serem acrescidos ao valor originariamente devido</w:t>
      </w:r>
    </w:p>
    <w:p w14:paraId="66453B8B"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 = Índice de atualização financeira, calculado segundo a fórmula:</w:t>
      </w:r>
    </w:p>
    <w:p w14:paraId="6678825E" w14:textId="4B1FBF0E" w:rsidR="00F85708" w:rsidRPr="00F85708" w:rsidRDefault="00F85708" w:rsidP="00D63D3F">
      <w:pPr>
        <w:spacing w:before="100" w:beforeAutospacing="1" w:after="100" w:afterAutospacing="1" w:line="240" w:lineRule="auto"/>
        <w:ind w:right="666"/>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I = (6/ 100) / 365</w:t>
      </w:r>
      <w:r w:rsidRPr="00F85708">
        <w:rPr>
          <w:rFonts w:ascii="Calibri" w:eastAsia="Times New Roman" w:hAnsi="Calibri" w:cs="Calibri"/>
          <w:color w:val="000000"/>
          <w:sz w:val="20"/>
          <w:szCs w:val="20"/>
          <w:lang w:eastAsia="pt-BR"/>
        </w:rPr>
        <w:t> </w:t>
      </w:r>
    </w:p>
    <w:p w14:paraId="382E2E1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N = Número de dias entre a data limite prevista para o pagamento e a data do efetivo pagamento</w:t>
      </w:r>
    </w:p>
    <w:p w14:paraId="5EABB978"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VP = Valor da Parcela em atraso</w:t>
      </w:r>
    </w:p>
    <w:p w14:paraId="7CF70D80"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2CCDF0B2" w14:textId="47372134" w:rsidR="00F85708" w:rsidRPr="00F85708" w:rsidRDefault="00D63D3F"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21 - </w:t>
      </w:r>
      <w:r w:rsidR="00F85708" w:rsidRPr="00F85708">
        <w:rPr>
          <w:rFonts w:ascii="Calibri" w:eastAsia="Times New Roman" w:hAnsi="Calibri" w:cs="Calibri"/>
          <w:b/>
          <w:bCs/>
          <w:caps/>
          <w:color w:val="000000"/>
          <w:sz w:val="20"/>
          <w:szCs w:val="20"/>
          <w:lang w:eastAsia="pt-BR"/>
        </w:rPr>
        <w:t>DAS SANÇÕES</w:t>
      </w:r>
    </w:p>
    <w:p w14:paraId="7397A69E" w14:textId="5272F3EA" w:rsidR="00F85708" w:rsidRPr="00F85708" w:rsidRDefault="00D63D3F"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21.1 - </w:t>
      </w:r>
      <w:r w:rsidR="00F85708" w:rsidRPr="00F85708">
        <w:rPr>
          <w:rFonts w:ascii="Calibri" w:eastAsia="Times New Roman" w:hAnsi="Calibri" w:cs="Calibri"/>
          <w:color w:val="000000"/>
          <w:sz w:val="20"/>
          <w:szCs w:val="20"/>
          <w:lang w:eastAsia="pt-BR"/>
        </w:rPr>
        <w:t xml:space="preserve">A sanção de suspensão temporária de participação em licitação e impedimento de contratar com a rede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nos termos do artigo  113 do RLCE, poderá ser aplicada à empresa ou ao profissional que:</w:t>
      </w:r>
    </w:p>
    <w:p w14:paraId="1BDFDFF4" w14:textId="15EA4F0B"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21.1.1 - </w:t>
      </w:r>
      <w:r w:rsidR="00F85708" w:rsidRPr="00F85708">
        <w:rPr>
          <w:rFonts w:ascii="Calibri" w:eastAsia="Times New Roman" w:hAnsi="Calibri" w:cs="Calibri"/>
          <w:color w:val="000000"/>
          <w:sz w:val="20"/>
          <w:szCs w:val="20"/>
          <w:lang w:eastAsia="pt-BR"/>
        </w:rPr>
        <w:t>não execute total ou parcialmente qualquer das obrigações assumidas em decorrência da contratação;</w:t>
      </w:r>
    </w:p>
    <w:p w14:paraId="769F647C" w14:textId="35887E19"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lastRenderedPageBreak/>
        <w:t xml:space="preserve">21.1.2 - </w:t>
      </w:r>
      <w:r w:rsidR="00F85708" w:rsidRPr="00F85708">
        <w:rPr>
          <w:rFonts w:ascii="Calibri" w:eastAsia="Times New Roman" w:hAnsi="Calibri" w:cs="Calibri"/>
          <w:color w:val="000000"/>
          <w:sz w:val="20"/>
          <w:szCs w:val="20"/>
          <w:lang w:eastAsia="pt-BR"/>
        </w:rPr>
        <w:t>tenha sofrido condenação definitiva por praticar, por meios dolosos, fraude fiscal no recolhimento de quaisquer tributos;</w:t>
      </w:r>
    </w:p>
    <w:p w14:paraId="5BDEE8E0" w14:textId="03D2A4AF"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21.1.3 - </w:t>
      </w:r>
      <w:r w:rsidR="00F85708" w:rsidRPr="00F85708">
        <w:rPr>
          <w:rFonts w:ascii="Calibri" w:eastAsia="Times New Roman" w:hAnsi="Calibri" w:cs="Calibri"/>
          <w:color w:val="000000"/>
          <w:sz w:val="20"/>
          <w:szCs w:val="20"/>
          <w:lang w:eastAsia="pt-BR"/>
        </w:rPr>
        <w:t>tenha praticado atos ilícitos visando a frustrar os objetivos da licitação;</w:t>
      </w:r>
    </w:p>
    <w:p w14:paraId="1198AEB9" w14:textId="7FBDAB97"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21.1.4 - </w:t>
      </w:r>
      <w:r w:rsidR="00F85708" w:rsidRPr="00F85708">
        <w:rPr>
          <w:rFonts w:ascii="Calibri" w:eastAsia="Times New Roman" w:hAnsi="Calibri" w:cs="Calibri"/>
          <w:color w:val="000000"/>
          <w:sz w:val="20"/>
          <w:szCs w:val="20"/>
          <w:lang w:eastAsia="pt-BR"/>
        </w:rPr>
        <w:t xml:space="preserve">demonstre não possuir idoneidade para contratar com a rede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em virtude de atos ilícitos praticados;</w:t>
      </w:r>
    </w:p>
    <w:p w14:paraId="29739E6A" w14:textId="72C393D9"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21.1.5 - </w:t>
      </w:r>
      <w:r w:rsidR="00F85708" w:rsidRPr="00F85708">
        <w:rPr>
          <w:rFonts w:ascii="Calibri" w:eastAsia="Times New Roman" w:hAnsi="Calibri" w:cs="Calibri"/>
          <w:color w:val="000000"/>
          <w:sz w:val="20"/>
          <w:szCs w:val="20"/>
          <w:lang w:eastAsia="pt-BR"/>
        </w:rPr>
        <w:t>convocado dentro do prazo de validade da sua proposta, não celebrar o contrato;</w:t>
      </w:r>
    </w:p>
    <w:p w14:paraId="53910C9E" w14:textId="0A047E98"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21.1.6 - </w:t>
      </w:r>
      <w:r w:rsidR="00F85708" w:rsidRPr="00F85708">
        <w:rPr>
          <w:rFonts w:ascii="Calibri" w:eastAsia="Times New Roman" w:hAnsi="Calibri" w:cs="Calibri"/>
          <w:color w:val="000000"/>
          <w:sz w:val="20"/>
          <w:szCs w:val="20"/>
          <w:lang w:eastAsia="pt-BR"/>
        </w:rPr>
        <w:t>deixar de entregar a documentação exigida para o certame;</w:t>
      </w:r>
    </w:p>
    <w:p w14:paraId="7E9DE781" w14:textId="35925CAB"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21.1.7 - </w:t>
      </w:r>
      <w:r w:rsidR="00F85708" w:rsidRPr="00F85708">
        <w:rPr>
          <w:rFonts w:ascii="Calibri" w:eastAsia="Times New Roman" w:hAnsi="Calibri" w:cs="Calibri"/>
          <w:color w:val="000000"/>
          <w:sz w:val="20"/>
          <w:szCs w:val="20"/>
          <w:lang w:eastAsia="pt-BR"/>
        </w:rPr>
        <w:t>apresentar documentação falsa exigida para o certame;</w:t>
      </w:r>
    </w:p>
    <w:p w14:paraId="0AC74577" w14:textId="54D0BEF5" w:rsidR="00F85708" w:rsidRPr="00F85708" w:rsidRDefault="00D63D3F"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21.1.</w:t>
      </w:r>
      <w:r w:rsidR="00F9060E">
        <w:rPr>
          <w:rFonts w:ascii="Calibri" w:eastAsia="Times New Roman" w:hAnsi="Calibri" w:cs="Calibri"/>
          <w:color w:val="000000"/>
          <w:sz w:val="20"/>
          <w:szCs w:val="20"/>
          <w:lang w:eastAsia="pt-BR"/>
        </w:rPr>
        <w:t>8</w:t>
      </w:r>
      <w:r>
        <w:rPr>
          <w:rFonts w:ascii="Calibri" w:eastAsia="Times New Roman" w:hAnsi="Calibri" w:cs="Calibri"/>
          <w:color w:val="000000"/>
          <w:sz w:val="20"/>
          <w:szCs w:val="20"/>
          <w:lang w:eastAsia="pt-BR"/>
        </w:rPr>
        <w:t xml:space="preserve"> - </w:t>
      </w:r>
      <w:r w:rsidR="00F85708" w:rsidRPr="00F85708">
        <w:rPr>
          <w:rFonts w:ascii="Calibri" w:eastAsia="Times New Roman" w:hAnsi="Calibri" w:cs="Calibri"/>
          <w:color w:val="000000"/>
          <w:sz w:val="20"/>
          <w:szCs w:val="20"/>
          <w:lang w:eastAsia="pt-BR"/>
        </w:rPr>
        <w:t>ensejar o retardamento da execução do objeto da licitação;</w:t>
      </w:r>
    </w:p>
    <w:p w14:paraId="19C0949D" w14:textId="1415F2EC" w:rsidR="00F85708" w:rsidRPr="00F85708" w:rsidRDefault="00F9060E"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21.1.9 - </w:t>
      </w:r>
      <w:r w:rsidR="00F85708" w:rsidRPr="00F85708">
        <w:rPr>
          <w:rFonts w:ascii="Calibri" w:eastAsia="Times New Roman" w:hAnsi="Calibri" w:cs="Calibri"/>
          <w:color w:val="000000"/>
          <w:sz w:val="20"/>
          <w:szCs w:val="20"/>
          <w:lang w:eastAsia="pt-BR"/>
        </w:rPr>
        <w:t>não mantiver a proposta;</w:t>
      </w:r>
    </w:p>
    <w:p w14:paraId="0C120F39" w14:textId="52ED0ACC" w:rsidR="00F85708" w:rsidRPr="00F85708" w:rsidRDefault="00F9060E"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21.1.10 - </w:t>
      </w:r>
      <w:r w:rsidR="00F85708" w:rsidRPr="00F85708">
        <w:rPr>
          <w:rFonts w:ascii="Calibri" w:eastAsia="Times New Roman" w:hAnsi="Calibri" w:cs="Calibri"/>
          <w:color w:val="000000"/>
          <w:sz w:val="20"/>
          <w:szCs w:val="20"/>
          <w:lang w:eastAsia="pt-BR"/>
        </w:rPr>
        <w:t>falhar ou fraudar na execução do contrato;</w:t>
      </w:r>
    </w:p>
    <w:p w14:paraId="2BDEBC6C" w14:textId="49F189CB" w:rsidR="00F85708" w:rsidRPr="00F85708" w:rsidRDefault="00F9060E" w:rsidP="00D63D3F">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21.1.11 - </w:t>
      </w:r>
      <w:r w:rsidR="00F85708" w:rsidRPr="00F85708">
        <w:rPr>
          <w:rFonts w:ascii="Calibri" w:eastAsia="Times New Roman" w:hAnsi="Calibri" w:cs="Calibri"/>
          <w:color w:val="000000"/>
          <w:sz w:val="20"/>
          <w:szCs w:val="20"/>
          <w:lang w:eastAsia="pt-BR"/>
        </w:rPr>
        <w:t>comportar-se de modo inidôneo, inclusive com a prática de atos lesivos à Administração Pública previstos na Lei 12.846/2013.</w:t>
      </w:r>
    </w:p>
    <w:p w14:paraId="1AEF565A" w14:textId="71864799"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21.2 - </w:t>
      </w:r>
      <w:r w:rsidR="00F85708" w:rsidRPr="00F85708">
        <w:rPr>
          <w:rFonts w:ascii="Calibri" w:eastAsia="Times New Roman" w:hAnsi="Calibri" w:cs="Calibri"/>
          <w:color w:val="000000"/>
          <w:sz w:val="20"/>
          <w:szCs w:val="20"/>
          <w:lang w:eastAsia="pt-BR"/>
        </w:rPr>
        <w:t>As sanções do item acima também se aplicam aos integrantes do cadastro de reserva, em pregão para registro de preços que, convocados, não honrarem o compromisso assumido injustificadamente.</w:t>
      </w:r>
    </w:p>
    <w:p w14:paraId="6AD06960" w14:textId="3FFE7697"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21.3 - </w:t>
      </w:r>
      <w:r w:rsidR="00F85708" w:rsidRPr="00F85708">
        <w:rPr>
          <w:rFonts w:ascii="Calibri" w:eastAsia="Times New Roman" w:hAnsi="Calibri" w:cs="Calibri"/>
          <w:color w:val="000000"/>
          <w:sz w:val="20"/>
          <w:szCs w:val="20"/>
          <w:lang w:eastAsia="pt-BR"/>
        </w:rPr>
        <w:t>Considera-se comportamento inidôneo, entre outros, a declaração falsa quanto às condições de participação, quanto ao enquadramento como ME/EPP ou o conluio entre as licitantes, em qualquer momento da licitação, mesmo após o encerramento da fase de lances.</w:t>
      </w:r>
    </w:p>
    <w:p w14:paraId="586767EF" w14:textId="6571DA96"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21.4 - </w:t>
      </w:r>
      <w:r w:rsidR="00F85708" w:rsidRPr="00F85708">
        <w:rPr>
          <w:rFonts w:ascii="Calibri" w:eastAsia="Times New Roman" w:hAnsi="Calibri" w:cs="Calibri"/>
          <w:color w:val="000000"/>
          <w:sz w:val="20"/>
          <w:szCs w:val="20"/>
          <w:lang w:eastAsia="pt-BR"/>
        </w:rPr>
        <w:t xml:space="preserve">Pela inexecução total ou parcial do contrato 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poderá, garantido o regular processo administrativo, aplicar ao contratado as seguintes sanções:</w:t>
      </w:r>
    </w:p>
    <w:p w14:paraId="120B1092"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 – </w:t>
      </w:r>
      <w:r w:rsidRPr="00F85708">
        <w:rPr>
          <w:rFonts w:ascii="Calibri" w:eastAsia="Times New Roman" w:hAnsi="Calibri" w:cs="Calibri"/>
          <w:b/>
          <w:bCs/>
          <w:color w:val="000000"/>
          <w:sz w:val="20"/>
          <w:szCs w:val="20"/>
          <w:lang w:eastAsia="pt-BR"/>
        </w:rPr>
        <w:t>Advertência </w:t>
      </w:r>
      <w:r w:rsidRPr="00F85708">
        <w:rPr>
          <w:rFonts w:ascii="Calibri" w:eastAsia="Times New Roman" w:hAnsi="Calibri" w:cs="Calibri"/>
          <w:color w:val="000000"/>
          <w:sz w:val="20"/>
          <w:szCs w:val="20"/>
          <w:lang w:eastAsia="pt-BR"/>
        </w:rPr>
        <w:t>- a ser aplicada pelo Contratante, por escrito, independente de outras sanções cabíveis, quando houver afastamento das condições contratuais ou condições técnicas estabelecidas, inclusive das recomendações ou determinações da fiscalização do </w:t>
      </w:r>
      <w:r w:rsidRPr="00F85708">
        <w:rPr>
          <w:rFonts w:ascii="Calibri" w:eastAsia="Times New Roman" w:hAnsi="Calibri" w:cs="Calibri"/>
          <w:b/>
          <w:bCs/>
          <w:color w:val="000000"/>
          <w:sz w:val="20"/>
          <w:szCs w:val="20"/>
          <w:lang w:eastAsia="pt-BR"/>
        </w:rPr>
        <w:t>HU-</w:t>
      </w:r>
      <w:proofErr w:type="spellStart"/>
      <w:r w:rsidRPr="00F85708">
        <w:rPr>
          <w:rFonts w:ascii="Calibri" w:eastAsia="Times New Roman" w:hAnsi="Calibri" w:cs="Calibri"/>
          <w:b/>
          <w:bCs/>
          <w:color w:val="000000"/>
          <w:sz w:val="20"/>
          <w:szCs w:val="20"/>
          <w:lang w:eastAsia="pt-BR"/>
        </w:rPr>
        <w:t>Ufma</w:t>
      </w:r>
      <w:proofErr w:type="spellEnd"/>
      <w:r w:rsidRPr="00F85708">
        <w:rPr>
          <w:rFonts w:ascii="Calibri" w:eastAsia="Times New Roman" w:hAnsi="Calibri" w:cs="Calibri"/>
          <w:b/>
          <w:bCs/>
          <w:color w:val="000000"/>
          <w:sz w:val="20"/>
          <w:szCs w:val="20"/>
          <w:lang w:eastAsia="pt-BR"/>
        </w:rPr>
        <w:t>/</w:t>
      </w:r>
      <w:proofErr w:type="spellStart"/>
      <w:r w:rsidRPr="00F85708">
        <w:rPr>
          <w:rFonts w:ascii="Calibri" w:eastAsia="Times New Roman" w:hAnsi="Calibri" w:cs="Calibri"/>
          <w:b/>
          <w:bCs/>
          <w:color w:val="000000"/>
          <w:sz w:val="20"/>
          <w:szCs w:val="20"/>
          <w:lang w:eastAsia="pt-BR"/>
        </w:rPr>
        <w:t>Ebserh</w:t>
      </w:r>
      <w:proofErr w:type="spellEnd"/>
      <w:r w:rsidRPr="00F85708">
        <w:rPr>
          <w:rFonts w:ascii="Calibri" w:eastAsia="Times New Roman" w:hAnsi="Calibri" w:cs="Calibri"/>
          <w:color w:val="000000"/>
          <w:sz w:val="20"/>
          <w:szCs w:val="20"/>
          <w:lang w:eastAsia="pt-BR"/>
        </w:rPr>
        <w:t>;</w:t>
      </w:r>
    </w:p>
    <w:p w14:paraId="4D877539"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II – </w:t>
      </w:r>
      <w:r w:rsidRPr="00F85708">
        <w:rPr>
          <w:rFonts w:ascii="Calibri" w:eastAsia="Times New Roman" w:hAnsi="Calibri" w:cs="Calibri"/>
          <w:b/>
          <w:bCs/>
          <w:color w:val="000000"/>
          <w:sz w:val="20"/>
          <w:szCs w:val="20"/>
          <w:lang w:eastAsia="pt-BR"/>
        </w:rPr>
        <w:t>Multa</w:t>
      </w:r>
      <w:r w:rsidRPr="00F85708">
        <w:rPr>
          <w:rFonts w:ascii="Calibri" w:eastAsia="Times New Roman" w:hAnsi="Calibri" w:cs="Calibri"/>
          <w:color w:val="000000"/>
          <w:sz w:val="20"/>
          <w:szCs w:val="20"/>
          <w:lang w:eastAsia="pt-BR"/>
        </w:rPr>
        <w:t>, na seguinte forma:</w:t>
      </w:r>
    </w:p>
    <w:p w14:paraId="60A8F0C9"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a) de 0,2% (dois décimos de ponto percentual) do valor do material não entregue, por dia de atraso, no caso de descumprimento do prazo previsto para entrega;</w:t>
      </w:r>
    </w:p>
    <w:p w14:paraId="4C2A2A22"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b) de 0,2% (dois décimos de ponto percentual) do valor total da Ordem de Fornecimento, no caso de não devolução de referido documento devidamente assinado no prazo previsto;</w:t>
      </w:r>
    </w:p>
    <w:p w14:paraId="089F2F66"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c) de 0,5% (meio ponto percentual) do valor total da proposta, no caso de cancelamento do item, após a emissão da Nota de Empenho;</w:t>
      </w:r>
    </w:p>
    <w:p w14:paraId="5DEA15BF"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d) de 1,0% (</w:t>
      </w:r>
      <w:proofErr w:type="spellStart"/>
      <w:r w:rsidRPr="00F85708">
        <w:rPr>
          <w:rFonts w:ascii="Calibri" w:eastAsia="Times New Roman" w:hAnsi="Calibri" w:cs="Calibri"/>
          <w:color w:val="000000"/>
          <w:sz w:val="20"/>
          <w:szCs w:val="20"/>
          <w:lang w:eastAsia="pt-BR"/>
        </w:rPr>
        <w:t>hum</w:t>
      </w:r>
      <w:proofErr w:type="spellEnd"/>
      <w:r w:rsidRPr="00F85708">
        <w:rPr>
          <w:rFonts w:ascii="Calibri" w:eastAsia="Times New Roman" w:hAnsi="Calibri" w:cs="Calibri"/>
          <w:color w:val="000000"/>
          <w:sz w:val="20"/>
          <w:szCs w:val="20"/>
          <w:lang w:eastAsia="pt-BR"/>
        </w:rPr>
        <w:t xml:space="preserve"> por cento) do valor total da proposta, no caso de cancelamento da Nota de Empenho;</w:t>
      </w:r>
    </w:p>
    <w:p w14:paraId="78513B57" w14:textId="77777777"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e) de 1,5% (hum e meio por cento) do valor total do contrato, no caso de inexecução parcial ou total do objeto contratado.</w:t>
      </w:r>
    </w:p>
    <w:p w14:paraId="46B7CA16" w14:textId="5BDB8F8C" w:rsidR="00F85708" w:rsidRPr="00F85708" w:rsidRDefault="00F85708" w:rsidP="00F9060E">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lastRenderedPageBreak/>
        <w:t>III – </w:t>
      </w:r>
      <w:r w:rsidRPr="00F85708">
        <w:rPr>
          <w:rFonts w:ascii="Calibri" w:eastAsia="Times New Roman" w:hAnsi="Calibri" w:cs="Calibri"/>
          <w:b/>
          <w:bCs/>
          <w:color w:val="000000"/>
          <w:sz w:val="20"/>
          <w:szCs w:val="20"/>
          <w:lang w:eastAsia="pt-BR"/>
        </w:rPr>
        <w:t>Suspensão</w:t>
      </w:r>
      <w:r w:rsidRPr="00F85708">
        <w:rPr>
          <w:rFonts w:ascii="Calibri" w:eastAsia="Times New Roman" w:hAnsi="Calibri" w:cs="Calibri"/>
          <w:color w:val="000000"/>
          <w:sz w:val="20"/>
          <w:szCs w:val="20"/>
          <w:lang w:eastAsia="pt-BR"/>
        </w:rPr>
        <w:t xml:space="preserve"> temporária de participação em licitação e impedimento de contratar com 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por prazo não superior a 02 (dois) anos. </w:t>
      </w:r>
    </w:p>
    <w:p w14:paraId="13D0885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 1º </w:t>
      </w:r>
      <w:r w:rsidRPr="00F85708">
        <w:rPr>
          <w:rFonts w:ascii="Calibri" w:eastAsia="Times New Roman" w:hAnsi="Calibri" w:cs="Calibri"/>
          <w:color w:val="000000"/>
          <w:sz w:val="20"/>
          <w:szCs w:val="20"/>
          <w:lang w:eastAsia="pt-BR"/>
        </w:rPr>
        <w:t xml:space="preserve">Se a multa aplicada for superior ao valor da garantia prestada, quando houver, além da perda desta, responderá o contratado pela sua diferença, que será descontada dos pagamentos eventualmente devidos pela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xml:space="preserve"> ou cobrada judicialmente.</w:t>
      </w:r>
    </w:p>
    <w:p w14:paraId="420BE725"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 2º </w:t>
      </w:r>
      <w:r w:rsidRPr="00F85708">
        <w:rPr>
          <w:rFonts w:ascii="Calibri" w:eastAsia="Times New Roman" w:hAnsi="Calibri" w:cs="Calibri"/>
          <w:color w:val="000000"/>
          <w:sz w:val="20"/>
          <w:szCs w:val="20"/>
          <w:lang w:eastAsia="pt-BR"/>
        </w:rPr>
        <w:t>As sanções previstas nos incisos I e III do </w:t>
      </w:r>
      <w:r w:rsidRPr="00F85708">
        <w:rPr>
          <w:rFonts w:ascii="Calibri" w:eastAsia="Times New Roman" w:hAnsi="Calibri" w:cs="Calibri"/>
          <w:i/>
          <w:iCs/>
          <w:color w:val="000000"/>
          <w:sz w:val="20"/>
          <w:szCs w:val="20"/>
          <w:lang w:eastAsia="pt-BR"/>
        </w:rPr>
        <w:t>caput </w:t>
      </w:r>
      <w:r w:rsidRPr="00F85708">
        <w:rPr>
          <w:rFonts w:ascii="Calibri" w:eastAsia="Times New Roman" w:hAnsi="Calibri" w:cs="Calibri"/>
          <w:color w:val="000000"/>
          <w:sz w:val="20"/>
          <w:szCs w:val="20"/>
          <w:lang w:eastAsia="pt-BR"/>
        </w:rPr>
        <w:t xml:space="preserve">poderão ser aplicadas juntamente com a do inciso II, devendo a defesa prévia do interessado, no respectivo processo, ser apresentada no prazo de 10 (dez) dias úteis a contar da notificação da instauração do processo administrativo para apuração de descumprimento de obrigação contratual, nos termos do § 2º do artigo 82 da lei 13.303/16, do Regulamento de Licitações e Contratos da </w:t>
      </w:r>
      <w:proofErr w:type="spellStart"/>
      <w:r w:rsidRPr="00F85708">
        <w:rPr>
          <w:rFonts w:ascii="Calibri" w:eastAsia="Times New Roman" w:hAnsi="Calibri" w:cs="Calibri"/>
          <w:color w:val="000000"/>
          <w:sz w:val="20"/>
          <w:szCs w:val="20"/>
          <w:lang w:eastAsia="pt-BR"/>
        </w:rPr>
        <w:t>Ebserh</w:t>
      </w:r>
      <w:proofErr w:type="spellEnd"/>
      <w:r w:rsidRPr="00F85708">
        <w:rPr>
          <w:rFonts w:ascii="Calibri" w:eastAsia="Times New Roman" w:hAnsi="Calibri" w:cs="Calibri"/>
          <w:color w:val="000000"/>
          <w:sz w:val="20"/>
          <w:szCs w:val="20"/>
          <w:lang w:eastAsia="pt-BR"/>
        </w:rPr>
        <w:t xml:space="preserve"> e, subsidiariamente, da Lei nº 9.784/99.</w:t>
      </w:r>
    </w:p>
    <w:p w14:paraId="2B037C2E" w14:textId="111ECCA6"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 3º </w:t>
      </w:r>
      <w:r w:rsidRPr="00F85708">
        <w:rPr>
          <w:rFonts w:ascii="Calibri" w:eastAsia="Times New Roman" w:hAnsi="Calibri" w:cs="Calibri"/>
          <w:color w:val="000000"/>
          <w:sz w:val="20"/>
          <w:szCs w:val="20"/>
          <w:lang w:eastAsia="pt-BR"/>
        </w:rPr>
        <w:t>Poderá ser emitida GRU – Guia de Recolhimento da União para pagamento da multa devida pela contratada. </w:t>
      </w:r>
    </w:p>
    <w:p w14:paraId="3FBFCA2D" w14:textId="08F99A03"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21.5 - </w:t>
      </w:r>
      <w:r w:rsidR="00F85708" w:rsidRPr="00F85708">
        <w:rPr>
          <w:rFonts w:ascii="Calibri" w:eastAsia="Times New Roman" w:hAnsi="Calibri" w:cs="Calibri"/>
          <w:color w:val="000000"/>
          <w:sz w:val="20"/>
          <w:szCs w:val="20"/>
          <w:lang w:eastAsia="pt-BR"/>
        </w:rPr>
        <w:t>Atrasos cujas justificativas sejam aceitas pelo Contratante e comunicadas antes dos prazos de entrega consignados no contrato ou documento equivalente poderão, a critério deste, ser isentos total ou parcialmente da multa.</w:t>
      </w:r>
    </w:p>
    <w:p w14:paraId="3BBBF58B" w14:textId="267A3BF0"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21.6 - </w:t>
      </w:r>
      <w:r w:rsidR="00F85708" w:rsidRPr="00F85708">
        <w:rPr>
          <w:rFonts w:ascii="Calibri" w:eastAsia="Times New Roman" w:hAnsi="Calibri" w:cs="Calibri"/>
          <w:color w:val="000000"/>
          <w:sz w:val="20"/>
          <w:szCs w:val="20"/>
          <w:lang w:eastAsia="pt-BR"/>
        </w:rPr>
        <w:t>As penalidades serão obrigatoriamente registradas no </w:t>
      </w:r>
      <w:r w:rsidR="00F85708" w:rsidRPr="00F85708">
        <w:rPr>
          <w:rFonts w:ascii="Calibri" w:eastAsia="Times New Roman" w:hAnsi="Calibri" w:cs="Calibri"/>
          <w:b/>
          <w:bCs/>
          <w:color w:val="000000"/>
          <w:sz w:val="20"/>
          <w:szCs w:val="20"/>
          <w:lang w:eastAsia="pt-BR"/>
        </w:rPr>
        <w:t>SICAF</w:t>
      </w:r>
      <w:r w:rsidR="00F85708" w:rsidRPr="00F85708">
        <w:rPr>
          <w:rFonts w:ascii="Calibri" w:eastAsia="Times New Roman" w:hAnsi="Calibri" w:cs="Calibri"/>
          <w:color w:val="000000"/>
          <w:sz w:val="20"/>
          <w:szCs w:val="20"/>
          <w:lang w:eastAsia="pt-BR"/>
        </w:rPr>
        <w:t> e, no caso de impedimento de licitar e contratar com a administração, a Contratada será descredenciada por igual período, sem prejuízo das multas previstas neste Edital, no Contrato e demais cominações legais.</w:t>
      </w:r>
    </w:p>
    <w:p w14:paraId="34C79D21" w14:textId="5C4E7A10"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21.7 - </w:t>
      </w:r>
      <w:r w:rsidR="00F85708" w:rsidRPr="00F85708">
        <w:rPr>
          <w:rFonts w:ascii="Calibri" w:eastAsia="Times New Roman" w:hAnsi="Calibri" w:cs="Calibri"/>
          <w:color w:val="000000"/>
          <w:sz w:val="20"/>
          <w:szCs w:val="20"/>
          <w:lang w:eastAsia="pt-BR"/>
        </w:rPr>
        <w:t>As penalidades que gerarem aplicação de multas </w:t>
      </w:r>
      <w:r w:rsidR="00F85708" w:rsidRPr="00F85708">
        <w:rPr>
          <w:rFonts w:ascii="Calibri" w:eastAsia="Times New Roman" w:hAnsi="Calibri" w:cs="Calibri"/>
          <w:b/>
          <w:bCs/>
          <w:color w:val="000000"/>
          <w:sz w:val="20"/>
          <w:szCs w:val="20"/>
          <w:lang w:eastAsia="pt-BR"/>
        </w:rPr>
        <w:t>quando inferiores ou iguais ao valor de R$ 10,00 (dez) reais</w:t>
      </w:r>
      <w:r w:rsidR="00F85708" w:rsidRPr="00F85708">
        <w:rPr>
          <w:rFonts w:ascii="Calibri" w:eastAsia="Times New Roman" w:hAnsi="Calibri" w:cs="Calibri"/>
          <w:color w:val="000000"/>
          <w:sz w:val="20"/>
          <w:szCs w:val="20"/>
          <w:lang w:eastAsia="pt-BR"/>
        </w:rPr>
        <w:t> </w:t>
      </w:r>
      <w:r w:rsidR="00F85708" w:rsidRPr="00F85708">
        <w:rPr>
          <w:rFonts w:ascii="Calibri" w:eastAsia="Times New Roman" w:hAnsi="Calibri" w:cs="Calibri"/>
          <w:b/>
          <w:bCs/>
          <w:color w:val="000000"/>
          <w:sz w:val="20"/>
          <w:szCs w:val="20"/>
          <w:lang w:eastAsia="pt-BR"/>
        </w:rPr>
        <w:t>serão abonadas</w:t>
      </w:r>
      <w:r w:rsidR="00F85708" w:rsidRPr="00F85708">
        <w:rPr>
          <w:rFonts w:ascii="Calibri" w:eastAsia="Times New Roman" w:hAnsi="Calibri" w:cs="Calibri"/>
          <w:color w:val="000000"/>
          <w:sz w:val="20"/>
          <w:szCs w:val="20"/>
          <w:lang w:eastAsia="pt-BR"/>
        </w:rPr>
        <w:t>, conforme decisão da Superintendente do </w:t>
      </w:r>
      <w:r w:rsidR="00F85708" w:rsidRPr="00F85708">
        <w:rPr>
          <w:rFonts w:ascii="Calibri" w:eastAsia="Times New Roman" w:hAnsi="Calibri" w:cs="Calibri"/>
          <w:b/>
          <w:bCs/>
          <w:color w:val="000000"/>
          <w:sz w:val="20"/>
          <w:szCs w:val="20"/>
          <w:lang w:eastAsia="pt-BR"/>
        </w:rPr>
        <w:t>HU-</w:t>
      </w:r>
      <w:proofErr w:type="spellStart"/>
      <w:r w:rsidR="00F85708" w:rsidRPr="00F85708">
        <w:rPr>
          <w:rFonts w:ascii="Calibri" w:eastAsia="Times New Roman" w:hAnsi="Calibri" w:cs="Calibri"/>
          <w:b/>
          <w:bCs/>
          <w:color w:val="000000"/>
          <w:sz w:val="20"/>
          <w:szCs w:val="20"/>
          <w:lang w:eastAsia="pt-BR"/>
        </w:rPr>
        <w:t>Ufma</w:t>
      </w:r>
      <w:proofErr w:type="spellEnd"/>
      <w:r w:rsidR="00F85708" w:rsidRPr="00F85708">
        <w:rPr>
          <w:rFonts w:ascii="Calibri" w:eastAsia="Times New Roman" w:hAnsi="Calibri" w:cs="Calibri"/>
          <w:b/>
          <w:bCs/>
          <w:color w:val="000000"/>
          <w:sz w:val="20"/>
          <w:szCs w:val="20"/>
          <w:lang w:eastAsia="pt-BR"/>
        </w:rPr>
        <w:t>/</w:t>
      </w:r>
      <w:proofErr w:type="spellStart"/>
      <w:r w:rsidR="00F85708" w:rsidRPr="00F85708">
        <w:rPr>
          <w:rFonts w:ascii="Calibri" w:eastAsia="Times New Roman" w:hAnsi="Calibri" w:cs="Calibri"/>
          <w:b/>
          <w:bCs/>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w:t>
      </w:r>
    </w:p>
    <w:p w14:paraId="68E3C757" w14:textId="1199A662"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21.8 - </w:t>
      </w:r>
      <w:r w:rsidR="00F85708" w:rsidRPr="00F85708">
        <w:rPr>
          <w:rFonts w:ascii="Calibri" w:eastAsia="Times New Roman" w:hAnsi="Calibri" w:cs="Calibri"/>
          <w:color w:val="000000"/>
          <w:sz w:val="20"/>
          <w:szCs w:val="20"/>
          <w:lang w:eastAsia="pt-BR"/>
        </w:rPr>
        <w:t>A aplicação das sanções previstas neste Edital não exclui a possibilidade de aplicações de outras, previstas em Lei, inclusive a responsabilização do fornecedor por eventuais perdas e danos causado à Administração.</w:t>
      </w:r>
    </w:p>
    <w:p w14:paraId="056331F8" w14:textId="6F99CA64"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21.9 - </w:t>
      </w:r>
      <w:r w:rsidR="00F85708" w:rsidRPr="00F85708">
        <w:rPr>
          <w:rFonts w:ascii="Calibri" w:eastAsia="Times New Roman" w:hAnsi="Calibri" w:cs="Calibri"/>
          <w:color w:val="000000"/>
          <w:sz w:val="20"/>
          <w:szCs w:val="20"/>
          <w:lang w:eastAsia="pt-BR"/>
        </w:rPr>
        <w:t>A autoridade competente, na aplicação das sanções, levará em consideração a gravidade da conduta do infrator, o caráter educativo da pena, bem como o dano causado à Administração, observado o princípio da proporcionalidade.</w:t>
      </w:r>
    </w:p>
    <w:p w14:paraId="4980B702" w14:textId="3D29DC12"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21.10 - </w:t>
      </w:r>
      <w:r w:rsidR="00F85708" w:rsidRPr="00F85708">
        <w:rPr>
          <w:rFonts w:ascii="Calibri" w:eastAsia="Times New Roman" w:hAnsi="Calibri" w:cs="Calibri"/>
          <w:color w:val="000000"/>
          <w:sz w:val="20"/>
          <w:szCs w:val="20"/>
          <w:lang w:eastAsia="pt-BR"/>
        </w:rPr>
        <w:t>Cabe ao Órgão Participante, conforme Decreto nº. 7.892/2013, art. 6º, Parágrafo Único, aplicar, garantida a ampla defesa e o contraditório, as penalidades do descumprimento do pactuado na Ata de Registro de Preços ou do descumprimento das obrigações contratuais, em relação às suas próprias contratações, informando as ocorrências ao órgão gerenciador.</w:t>
      </w:r>
    </w:p>
    <w:p w14:paraId="69F99F3E" w14:textId="5C6D1A75"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21.11 - </w:t>
      </w:r>
      <w:r w:rsidR="00F85708" w:rsidRPr="00F85708">
        <w:rPr>
          <w:rFonts w:ascii="Calibri" w:eastAsia="Times New Roman" w:hAnsi="Calibri" w:cs="Calibri"/>
          <w:color w:val="000000"/>
          <w:sz w:val="20"/>
          <w:szCs w:val="20"/>
          <w:lang w:eastAsia="pt-BR"/>
        </w:rPr>
        <w:t>Compete ao Órgão Não Participante, conforme Decreto nº. 7.892/2013, art. 22, § 7º,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14:paraId="285EED5C" w14:textId="34978A75"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21.12 - </w:t>
      </w:r>
      <w:r w:rsidR="00F85708" w:rsidRPr="00F85708">
        <w:rPr>
          <w:rFonts w:ascii="Calibri" w:eastAsia="Times New Roman" w:hAnsi="Calibri" w:cs="Calibri"/>
          <w:color w:val="000000"/>
          <w:sz w:val="20"/>
          <w:szCs w:val="20"/>
          <w:lang w:eastAsia="pt-BR"/>
        </w:rPr>
        <w:t>Às licitantes será aplicada, quando necessário, a Norma Operacional – SEI nº. 2/2021/SL/CAD/DAI-EBSERH, disponível no sítio </w:t>
      </w:r>
      <w:hyperlink r:id="rId8" w:tgtFrame="_blank" w:history="1">
        <w:r w:rsidR="00F85708" w:rsidRPr="00F85708">
          <w:rPr>
            <w:rFonts w:ascii="Calibri" w:eastAsia="Times New Roman" w:hAnsi="Calibri" w:cs="Calibri"/>
            <w:color w:val="0000FF"/>
            <w:sz w:val="20"/>
            <w:szCs w:val="20"/>
            <w:u w:val="single"/>
            <w:lang w:eastAsia="pt-BR"/>
          </w:rPr>
          <w:t>http://bityli.com/ICDdR</w:t>
        </w:r>
      </w:hyperlink>
      <w:r w:rsidR="00F85708" w:rsidRPr="00F85708">
        <w:rPr>
          <w:rFonts w:ascii="Calibri" w:eastAsia="Times New Roman" w:hAnsi="Calibri" w:cs="Calibri"/>
          <w:color w:val="000000"/>
          <w:sz w:val="20"/>
          <w:szCs w:val="20"/>
          <w:lang w:eastAsia="pt-BR"/>
        </w:rPr>
        <w:t xml:space="preserve">. Sendo assim, devem tomar conhecimento dessa norma, uma vez que versa sobre o estabelecimento de normas regulamentares sobre o procedimento administrativo, no âmbito da Empresa Brasileira de Serviços Hospitalares -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voltado à aplicação de sanções administrativas às licitantes, bem como regulamenta a competência para aplicação das sanções administrativas cabíveis, conforme previsto nas leis, normas e instrumentos convocatórios.</w:t>
      </w:r>
    </w:p>
    <w:p w14:paraId="5CC4A21C"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7E8BF525" w14:textId="68D116CE"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22 - </w:t>
      </w:r>
      <w:r w:rsidR="00F85708" w:rsidRPr="00F85708">
        <w:rPr>
          <w:rFonts w:ascii="Calibri" w:eastAsia="Times New Roman" w:hAnsi="Calibri" w:cs="Calibri"/>
          <w:b/>
          <w:bCs/>
          <w:caps/>
          <w:color w:val="000000"/>
          <w:sz w:val="20"/>
          <w:szCs w:val="20"/>
          <w:lang w:eastAsia="pt-BR"/>
        </w:rPr>
        <w:t>ESTIMATIVAS DETALHADAS DE PREÇOS</w:t>
      </w:r>
    </w:p>
    <w:p w14:paraId="5A4878A3" w14:textId="154F84C4"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22.1 - </w:t>
      </w:r>
      <w:r w:rsidR="00F85708" w:rsidRPr="00F85708">
        <w:rPr>
          <w:rFonts w:ascii="Calibri" w:eastAsia="Times New Roman" w:hAnsi="Calibri" w:cs="Calibri"/>
          <w:color w:val="000000"/>
          <w:sz w:val="20"/>
          <w:szCs w:val="20"/>
          <w:lang w:eastAsia="pt-BR"/>
        </w:rPr>
        <w:t xml:space="preserve">As estimativas de preços foram realizadas de acordo com a Norma Operacional 02/2019 -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bem como conforme disposto no Regulamento de Licitações e Contratos da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 RLCE, descritas em processo(23477.006078/2021-70)  restrito </w:t>
      </w:r>
      <w:r w:rsidR="00F85708" w:rsidRPr="00F85708">
        <w:rPr>
          <w:rFonts w:ascii="Calibri" w:eastAsia="Times New Roman" w:hAnsi="Calibri" w:cs="Calibri"/>
          <w:b/>
          <w:bCs/>
          <w:color w:val="000000"/>
          <w:sz w:val="20"/>
          <w:szCs w:val="20"/>
          <w:lang w:eastAsia="pt-BR"/>
        </w:rPr>
        <w:t>a fim de garantir o sigilo</w:t>
      </w:r>
      <w:r w:rsidR="00F85708" w:rsidRPr="00F85708">
        <w:rPr>
          <w:rFonts w:ascii="Calibri" w:eastAsia="Times New Roman" w:hAnsi="Calibri" w:cs="Calibri"/>
          <w:color w:val="000000"/>
          <w:sz w:val="20"/>
          <w:szCs w:val="20"/>
          <w:lang w:eastAsia="pt-BR"/>
        </w:rPr>
        <w:t> preconizado no RLCE, art. 34 da Lei 13.303/2016 e Decreto 10.024/2019.</w:t>
      </w:r>
    </w:p>
    <w:p w14:paraId="2948EA25"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6D4B5A9D" w14:textId="0FA2B9C7"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23 - </w:t>
      </w:r>
      <w:r w:rsidR="00F85708" w:rsidRPr="00F85708">
        <w:rPr>
          <w:rFonts w:ascii="Calibri" w:eastAsia="Times New Roman" w:hAnsi="Calibri" w:cs="Calibri"/>
          <w:b/>
          <w:bCs/>
          <w:caps/>
          <w:color w:val="000000"/>
          <w:sz w:val="20"/>
          <w:szCs w:val="20"/>
          <w:lang w:eastAsia="pt-BR"/>
        </w:rPr>
        <w:t>RESCISÃO CONTRATUAL</w:t>
      </w:r>
    </w:p>
    <w:p w14:paraId="7EE03CAE" w14:textId="4E33DBB6"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r w:rsidR="00F9060E">
        <w:rPr>
          <w:rFonts w:ascii="Calibri" w:eastAsia="Times New Roman" w:hAnsi="Calibri" w:cs="Calibri"/>
          <w:color w:val="000000"/>
          <w:sz w:val="20"/>
          <w:szCs w:val="20"/>
          <w:lang w:eastAsia="pt-BR"/>
        </w:rPr>
        <w:t xml:space="preserve">23.1 - </w:t>
      </w:r>
      <w:r w:rsidRPr="00F85708">
        <w:rPr>
          <w:rFonts w:ascii="Calibri" w:eastAsia="Times New Roman" w:hAnsi="Calibri" w:cs="Calibri"/>
          <w:color w:val="000000"/>
          <w:sz w:val="20"/>
          <w:szCs w:val="20"/>
          <w:lang w:eastAsia="pt-BR"/>
        </w:rPr>
        <w:t>A rescisão do contrato se dará:</w:t>
      </w:r>
    </w:p>
    <w:p w14:paraId="7B84E4F4" w14:textId="0E112F99"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23.1.1 - </w:t>
      </w:r>
      <w:r w:rsidR="00F85708" w:rsidRPr="00F85708">
        <w:rPr>
          <w:rFonts w:ascii="Calibri" w:eastAsia="Times New Roman" w:hAnsi="Calibri" w:cs="Calibri"/>
          <w:color w:val="000000"/>
          <w:sz w:val="20"/>
          <w:szCs w:val="20"/>
          <w:lang w:eastAsia="pt-BR"/>
        </w:rPr>
        <w:t>De forma unilateral, assegurada a prévia defesa;</w:t>
      </w:r>
    </w:p>
    <w:p w14:paraId="34506DAF" w14:textId="768D9932"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23.1.2 - </w:t>
      </w:r>
      <w:r w:rsidR="00F85708" w:rsidRPr="00F85708">
        <w:rPr>
          <w:rFonts w:ascii="Calibri" w:eastAsia="Times New Roman" w:hAnsi="Calibri" w:cs="Calibri"/>
          <w:color w:val="000000"/>
          <w:sz w:val="20"/>
          <w:szCs w:val="20"/>
          <w:lang w:eastAsia="pt-BR"/>
        </w:rPr>
        <w:t xml:space="preserve">Por acordo entre as partes, reduzida a termo no processo, desde que haja conveniência para 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xml:space="preserve"> e para o contratado; e</w:t>
      </w:r>
    </w:p>
    <w:p w14:paraId="0D06E171" w14:textId="0A8078B8"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23.1.3 - </w:t>
      </w:r>
      <w:r w:rsidR="00F85708" w:rsidRPr="00F85708">
        <w:rPr>
          <w:rFonts w:ascii="Calibri" w:eastAsia="Times New Roman" w:hAnsi="Calibri" w:cs="Calibri"/>
          <w:color w:val="000000"/>
          <w:sz w:val="20"/>
          <w:szCs w:val="20"/>
          <w:lang w:eastAsia="pt-BR"/>
        </w:rPr>
        <w:t>Por determinação judicial. </w:t>
      </w:r>
    </w:p>
    <w:p w14:paraId="5C0355A2" w14:textId="426EC05B"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23.2 - </w:t>
      </w:r>
      <w:r w:rsidR="00F85708" w:rsidRPr="00F85708">
        <w:rPr>
          <w:rFonts w:ascii="Calibri" w:eastAsia="Times New Roman" w:hAnsi="Calibri" w:cs="Calibri"/>
          <w:color w:val="000000"/>
          <w:sz w:val="20"/>
          <w:szCs w:val="20"/>
          <w:lang w:eastAsia="pt-BR"/>
        </w:rPr>
        <w:t>Constituem motivo para a rescisão unilateral do contrato:</w:t>
      </w:r>
    </w:p>
    <w:p w14:paraId="06F920CA" w14:textId="17C8F631"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23.2.1 - </w:t>
      </w:r>
      <w:r w:rsidR="00F85708" w:rsidRPr="00F85708">
        <w:rPr>
          <w:rFonts w:ascii="Calibri" w:eastAsia="Times New Roman" w:hAnsi="Calibri" w:cs="Calibri"/>
          <w:color w:val="000000"/>
          <w:sz w:val="20"/>
          <w:szCs w:val="20"/>
          <w:lang w:eastAsia="pt-BR"/>
        </w:rPr>
        <w:t>O não cumprimento de cláusulas contratuais, especificações, projetos ou prazos;</w:t>
      </w:r>
    </w:p>
    <w:p w14:paraId="1E6B9F4E" w14:textId="7D255980"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23.2.2 - </w:t>
      </w:r>
      <w:r w:rsidR="00F85708" w:rsidRPr="00F85708">
        <w:rPr>
          <w:rFonts w:ascii="Calibri" w:eastAsia="Times New Roman" w:hAnsi="Calibri" w:cs="Calibri"/>
          <w:color w:val="000000"/>
          <w:sz w:val="20"/>
          <w:szCs w:val="20"/>
          <w:lang w:eastAsia="pt-BR"/>
        </w:rPr>
        <w:t>A decretação de falência ou a instauração de insolvência civil;</w:t>
      </w:r>
    </w:p>
    <w:p w14:paraId="21CB3679" w14:textId="21BF576D"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23.2.3 - </w:t>
      </w:r>
      <w:r w:rsidR="00F85708" w:rsidRPr="00F85708">
        <w:rPr>
          <w:rFonts w:ascii="Calibri" w:eastAsia="Times New Roman" w:hAnsi="Calibri" w:cs="Calibri"/>
          <w:color w:val="000000"/>
          <w:sz w:val="20"/>
          <w:szCs w:val="20"/>
          <w:lang w:eastAsia="pt-BR"/>
        </w:rPr>
        <w:t>O descumprimento do disposto no inciso XXXIII do artigo 7º da Constituição Federal, que proíbe o trabalho noturno, perigoso ou insalubre a menores de 18 anos e qualquer trabalho a menores de 16 anos, salvo na condição de aprendiz, a partir de 14 anos;</w:t>
      </w:r>
    </w:p>
    <w:p w14:paraId="0BF59035" w14:textId="6FC8F386"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23.2.4 - </w:t>
      </w:r>
      <w:r w:rsidR="00F85708" w:rsidRPr="00F85708">
        <w:rPr>
          <w:rFonts w:ascii="Calibri" w:eastAsia="Times New Roman" w:hAnsi="Calibri" w:cs="Calibri"/>
          <w:color w:val="000000"/>
          <w:sz w:val="20"/>
          <w:szCs w:val="20"/>
          <w:lang w:eastAsia="pt-BR"/>
        </w:rPr>
        <w:t>A prática de atos lesivos à Administração Pública previstos na Lei nº 12.846/2013;</w:t>
      </w:r>
    </w:p>
    <w:p w14:paraId="66AA0955" w14:textId="3348A030"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23.2.5 - </w:t>
      </w:r>
      <w:r w:rsidR="00F85708" w:rsidRPr="00F85708">
        <w:rPr>
          <w:rFonts w:ascii="Calibri" w:eastAsia="Times New Roman" w:hAnsi="Calibri" w:cs="Calibri"/>
          <w:color w:val="000000"/>
          <w:sz w:val="20"/>
          <w:szCs w:val="20"/>
          <w:lang w:eastAsia="pt-BR"/>
        </w:rPr>
        <w:t>Inobservância da vedação ao nepotismo;</w:t>
      </w:r>
    </w:p>
    <w:p w14:paraId="1F1C82A2" w14:textId="710B822E"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23.2.6 - </w:t>
      </w:r>
      <w:r w:rsidR="00F85708" w:rsidRPr="00F85708">
        <w:rPr>
          <w:rFonts w:ascii="Calibri" w:eastAsia="Times New Roman" w:hAnsi="Calibri" w:cs="Calibri"/>
          <w:color w:val="000000"/>
          <w:sz w:val="20"/>
          <w:szCs w:val="20"/>
          <w:lang w:eastAsia="pt-BR"/>
        </w:rPr>
        <w:t xml:space="preserve">Prática de atos que prejudiquem ou comprometam a imagem ou reputação da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 direta ou indiretamente. </w:t>
      </w:r>
    </w:p>
    <w:p w14:paraId="23CC4304" w14:textId="7BAEEBFC"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23.3 - </w:t>
      </w:r>
      <w:r w:rsidR="00F85708" w:rsidRPr="00F85708">
        <w:rPr>
          <w:rFonts w:ascii="Calibri" w:eastAsia="Times New Roman" w:hAnsi="Calibri" w:cs="Calibri"/>
          <w:color w:val="000000"/>
          <w:sz w:val="20"/>
          <w:szCs w:val="20"/>
          <w:lang w:eastAsia="pt-BR"/>
        </w:rPr>
        <w:t>A rescisão decorrente dos motivos acima elencados será efetivada após o regular processo administrativo.</w:t>
      </w:r>
    </w:p>
    <w:p w14:paraId="6E33B2D6" w14:textId="28C1EF9E"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23.4 - </w:t>
      </w:r>
      <w:r w:rsidR="00F85708" w:rsidRPr="00F85708">
        <w:rPr>
          <w:rFonts w:ascii="Calibri" w:eastAsia="Times New Roman" w:hAnsi="Calibri" w:cs="Calibri"/>
          <w:color w:val="000000"/>
          <w:sz w:val="20"/>
          <w:szCs w:val="20"/>
          <w:lang w:eastAsia="pt-BR"/>
        </w:rPr>
        <w:t>Os efeitos da rescisão do contrato serão operados a partir da comunicação escrita sobre o seu julgamento, preferencialmente por meio eletrônico, ou, na impossibilidade de notificação do interessado, por meio de publicação oficial.</w:t>
      </w:r>
    </w:p>
    <w:p w14:paraId="5060B965"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29B5490F" w14:textId="50FB57E4"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24 - </w:t>
      </w:r>
      <w:r w:rsidR="00F85708" w:rsidRPr="00F85708">
        <w:rPr>
          <w:rFonts w:ascii="Calibri" w:eastAsia="Times New Roman" w:hAnsi="Calibri" w:cs="Calibri"/>
          <w:b/>
          <w:bCs/>
          <w:caps/>
          <w:color w:val="000000"/>
          <w:sz w:val="20"/>
          <w:szCs w:val="20"/>
          <w:lang w:eastAsia="pt-BR"/>
        </w:rPr>
        <w:t>DA GARANTIA CONTRATUAL</w:t>
      </w:r>
    </w:p>
    <w:p w14:paraId="2AC09779" w14:textId="76E3A3B6"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24.1 - </w:t>
      </w:r>
      <w:r w:rsidR="00F85708" w:rsidRPr="00F85708">
        <w:rPr>
          <w:rFonts w:ascii="Calibri" w:eastAsia="Times New Roman" w:hAnsi="Calibri" w:cs="Calibri"/>
          <w:color w:val="000000"/>
          <w:sz w:val="20"/>
          <w:szCs w:val="20"/>
          <w:lang w:eastAsia="pt-BR"/>
        </w:rPr>
        <w:t>Considerando os itens que serão licitados neste processo, a aplicação desta garantia limitaria a participação de diversas empresas, restringindo o potencial de vantajosidade nos preços, portanto não será aplicada.</w:t>
      </w:r>
    </w:p>
    <w:p w14:paraId="397FBA53"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741BD2EC" w14:textId="2408506B"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25 - </w:t>
      </w:r>
      <w:r w:rsidR="00F85708" w:rsidRPr="00F85708">
        <w:rPr>
          <w:rFonts w:ascii="Calibri" w:eastAsia="Times New Roman" w:hAnsi="Calibri" w:cs="Calibri"/>
          <w:b/>
          <w:bCs/>
          <w:caps/>
          <w:color w:val="000000"/>
          <w:sz w:val="20"/>
          <w:szCs w:val="20"/>
          <w:lang w:eastAsia="pt-BR"/>
        </w:rPr>
        <w:t>ALTERAÇÕES CONTRATUAIS</w:t>
      </w:r>
    </w:p>
    <w:p w14:paraId="6A77A097" w14:textId="01D40CE3"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25.1 - </w:t>
      </w:r>
      <w:r w:rsidR="00F85708" w:rsidRPr="00F85708">
        <w:rPr>
          <w:rFonts w:ascii="Calibri" w:eastAsia="Times New Roman" w:hAnsi="Calibri" w:cs="Calibri"/>
          <w:color w:val="000000"/>
          <w:sz w:val="20"/>
          <w:szCs w:val="20"/>
          <w:lang w:eastAsia="pt-BR"/>
        </w:rPr>
        <w:t xml:space="preserve">Durante a vigência das atas de registro de preços decorrentes da licitação, os preços registrados serão fixos e irreajustáveis, exceto nas hipóteses previstas nos </w:t>
      </w:r>
      <w:proofErr w:type="spellStart"/>
      <w:r w:rsidR="00F85708" w:rsidRPr="00F85708">
        <w:rPr>
          <w:rFonts w:ascii="Calibri" w:eastAsia="Times New Roman" w:hAnsi="Calibri" w:cs="Calibri"/>
          <w:color w:val="000000"/>
          <w:sz w:val="20"/>
          <w:szCs w:val="20"/>
          <w:lang w:eastAsia="pt-BR"/>
        </w:rPr>
        <w:t>arts</w:t>
      </w:r>
      <w:proofErr w:type="spellEnd"/>
      <w:r w:rsidR="00F85708" w:rsidRPr="00F85708">
        <w:rPr>
          <w:rFonts w:ascii="Calibri" w:eastAsia="Times New Roman" w:hAnsi="Calibri" w:cs="Calibri"/>
          <w:color w:val="000000"/>
          <w:sz w:val="20"/>
          <w:szCs w:val="20"/>
          <w:lang w:eastAsia="pt-BR"/>
        </w:rPr>
        <w:t>. 17 e 18 do Decreto nº 7.892/2013, cabendo à Administração promover as negociações junto ao(s) fornecedor(es), caso necessário.</w:t>
      </w:r>
    </w:p>
    <w:p w14:paraId="0A58C09D"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9E1EEE7" w14:textId="63C664FF"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26 - </w:t>
      </w:r>
      <w:r w:rsidR="00F85708" w:rsidRPr="00F85708">
        <w:rPr>
          <w:rFonts w:ascii="Calibri" w:eastAsia="Times New Roman" w:hAnsi="Calibri" w:cs="Calibri"/>
          <w:b/>
          <w:bCs/>
          <w:caps/>
          <w:color w:val="000000"/>
          <w:sz w:val="20"/>
          <w:szCs w:val="20"/>
          <w:lang w:eastAsia="pt-BR"/>
        </w:rPr>
        <w:t>DISPOSIÇÕES GERAIS</w:t>
      </w:r>
    </w:p>
    <w:p w14:paraId="3B96B94F" w14:textId="203A63D8"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26.1 - </w:t>
      </w:r>
      <w:r w:rsidR="00F85708" w:rsidRPr="00F85708">
        <w:rPr>
          <w:rFonts w:ascii="Calibri" w:eastAsia="Times New Roman" w:hAnsi="Calibri" w:cs="Calibri"/>
          <w:color w:val="000000"/>
          <w:sz w:val="20"/>
          <w:szCs w:val="20"/>
          <w:lang w:eastAsia="pt-BR"/>
        </w:rPr>
        <w:t>No caso de esgotamento de mercado do material ofertado na ocasião da licitação, ou a adjudicatária estiver com dificuldades para efetuar as entregas dos mesmos, poderão ser aceitos como opções para possíveis substituições, aqueles que comprovadamente possuírem qualidades e rendimentos superiores aos ofertados;</w:t>
      </w:r>
    </w:p>
    <w:p w14:paraId="204FD7AE" w14:textId="0CB8BFF0" w:rsidR="00F85708" w:rsidRPr="00F85708" w:rsidRDefault="00F9060E" w:rsidP="00F9060E">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26.1.1 - </w:t>
      </w:r>
      <w:r w:rsidR="00F85708" w:rsidRPr="00F85708">
        <w:rPr>
          <w:rFonts w:ascii="Calibri" w:eastAsia="Times New Roman" w:hAnsi="Calibri" w:cs="Calibri"/>
          <w:color w:val="000000"/>
          <w:sz w:val="20"/>
          <w:szCs w:val="20"/>
          <w:lang w:eastAsia="pt-BR"/>
        </w:rPr>
        <w:t>Os materiais serão aceitos e pagos somente após as constatações de suas características, consoante às ofertas e das condições de uso, bem como da aceitabilidade, podendo ser solicitadas substituições, conforme preceitos estabelecidos no Código de Defesa do Consumidor;</w:t>
      </w:r>
    </w:p>
    <w:p w14:paraId="3211E8BB" w14:textId="31A0D0EC" w:rsidR="00F85708" w:rsidRPr="00F85708" w:rsidRDefault="00F85708"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w:t>
      </w:r>
      <w:r w:rsidR="00F9060E">
        <w:rPr>
          <w:rFonts w:ascii="Calibri" w:eastAsia="Times New Roman" w:hAnsi="Calibri" w:cs="Calibri"/>
          <w:color w:val="000000"/>
          <w:sz w:val="20"/>
          <w:szCs w:val="20"/>
          <w:lang w:eastAsia="pt-BR"/>
        </w:rPr>
        <w:t xml:space="preserve">26.2 - </w:t>
      </w:r>
      <w:r w:rsidRPr="00F85708">
        <w:rPr>
          <w:rFonts w:ascii="Calibri" w:eastAsia="Times New Roman" w:hAnsi="Calibri" w:cs="Calibri"/>
          <w:color w:val="000000"/>
          <w:sz w:val="20"/>
          <w:szCs w:val="20"/>
          <w:lang w:eastAsia="pt-BR"/>
        </w:rPr>
        <w:t>A CONTRATANTE se compromete, em caso de necessidade de tratamento de dados pessoais compartilhados pela CONTRATADA para cumprimento de obrigações previstas neste contrato, a observar as disposições da Lei nº. 13.709, de 14 de agosto de 2018  e regulamentos da Autoridade Nacional de Proteção de Dados.</w:t>
      </w:r>
    </w:p>
    <w:p w14:paraId="741A2273"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29A891C9" w14:textId="32B60509"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27 - </w:t>
      </w:r>
      <w:r w:rsidR="00F85708" w:rsidRPr="00F85708">
        <w:rPr>
          <w:rFonts w:ascii="Calibri" w:eastAsia="Times New Roman" w:hAnsi="Calibri" w:cs="Calibri"/>
          <w:b/>
          <w:bCs/>
          <w:caps/>
          <w:color w:val="000000"/>
          <w:sz w:val="20"/>
          <w:szCs w:val="20"/>
          <w:lang w:eastAsia="pt-BR"/>
        </w:rPr>
        <w:t>ANEXOS</w:t>
      </w:r>
    </w:p>
    <w:p w14:paraId="42ED972C" w14:textId="7954802A"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27.1 - </w:t>
      </w:r>
      <w:r w:rsidR="00F85708" w:rsidRPr="00F85708">
        <w:rPr>
          <w:rFonts w:ascii="Calibri" w:eastAsia="Times New Roman" w:hAnsi="Calibri" w:cs="Calibri"/>
          <w:color w:val="000000"/>
          <w:sz w:val="20"/>
          <w:szCs w:val="20"/>
          <w:lang w:eastAsia="pt-BR"/>
        </w:rPr>
        <w:t>Anexo ENCARTE A - Requisição RM 303/2021</w:t>
      </w:r>
    </w:p>
    <w:p w14:paraId="2FCD53F1" w14:textId="14A3A177"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27.2 - </w:t>
      </w:r>
      <w:r w:rsidR="00F85708" w:rsidRPr="00F85708">
        <w:rPr>
          <w:rFonts w:ascii="Calibri" w:eastAsia="Times New Roman" w:hAnsi="Calibri" w:cs="Calibri"/>
          <w:color w:val="000000"/>
          <w:sz w:val="20"/>
          <w:szCs w:val="20"/>
          <w:lang w:eastAsia="pt-BR"/>
        </w:rPr>
        <w:t>Anexo ENCARTE B - Declaração Sustentabilidade </w:t>
      </w:r>
    </w:p>
    <w:p w14:paraId="731A2009" w14:textId="2AFC6146" w:rsidR="00F85708" w:rsidRPr="00F85708" w:rsidRDefault="00F9060E" w:rsidP="00F85708">
      <w:pPr>
        <w:shd w:val="clear" w:color="auto" w:fill="E6E6E6"/>
        <w:spacing w:before="100" w:beforeAutospacing="1" w:after="100" w:afterAutospacing="1" w:line="240" w:lineRule="auto"/>
        <w:jc w:val="both"/>
        <w:rPr>
          <w:rFonts w:ascii="Calibri" w:eastAsia="Times New Roman" w:hAnsi="Calibri" w:cs="Calibri"/>
          <w:b/>
          <w:bCs/>
          <w:caps/>
          <w:color w:val="000000"/>
          <w:sz w:val="20"/>
          <w:szCs w:val="20"/>
          <w:lang w:eastAsia="pt-BR"/>
        </w:rPr>
      </w:pPr>
      <w:r>
        <w:rPr>
          <w:rFonts w:ascii="Calibri" w:eastAsia="Times New Roman" w:hAnsi="Calibri" w:cs="Calibri"/>
          <w:b/>
          <w:bCs/>
          <w:caps/>
          <w:color w:val="000000"/>
          <w:sz w:val="20"/>
          <w:szCs w:val="20"/>
          <w:lang w:eastAsia="pt-BR"/>
        </w:rPr>
        <w:t xml:space="preserve">28 - </w:t>
      </w:r>
      <w:r w:rsidR="00F85708" w:rsidRPr="00F85708">
        <w:rPr>
          <w:rFonts w:ascii="Calibri" w:eastAsia="Times New Roman" w:hAnsi="Calibri" w:cs="Calibri"/>
          <w:b/>
          <w:bCs/>
          <w:caps/>
          <w:color w:val="000000"/>
          <w:sz w:val="20"/>
          <w:szCs w:val="20"/>
          <w:lang w:eastAsia="pt-BR"/>
        </w:rPr>
        <w:t>DO RESPONSÁVEL PELO TERMO DE REFERÊNCIA</w:t>
      </w:r>
    </w:p>
    <w:p w14:paraId="4C4BF128" w14:textId="10DA9E51"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28.1 - </w:t>
      </w:r>
      <w:r w:rsidR="00F85708" w:rsidRPr="00F85708">
        <w:rPr>
          <w:rFonts w:ascii="Calibri" w:eastAsia="Times New Roman" w:hAnsi="Calibri" w:cs="Calibri"/>
          <w:color w:val="000000"/>
          <w:sz w:val="20"/>
          <w:szCs w:val="20"/>
          <w:lang w:eastAsia="pt-BR"/>
        </w:rPr>
        <w:t>O presente Termo de Referência foi elaborado pela equipe de planejamento instituída pela </w:t>
      </w:r>
      <w:r w:rsidR="00F85708" w:rsidRPr="00F85708">
        <w:rPr>
          <w:rFonts w:ascii="Calibri" w:eastAsia="Times New Roman" w:hAnsi="Calibri" w:cs="Calibri"/>
          <w:b/>
          <w:bCs/>
          <w:color w:val="000000"/>
          <w:sz w:val="20"/>
          <w:szCs w:val="20"/>
          <w:lang w:eastAsia="pt-BR"/>
        </w:rPr>
        <w:t>Portaria-SEI nº 166, de 07 de maio de 2021</w:t>
      </w:r>
      <w:r w:rsidR="00F85708" w:rsidRPr="00F85708">
        <w:rPr>
          <w:rFonts w:ascii="Calibri" w:eastAsia="Times New Roman" w:hAnsi="Calibri" w:cs="Calibri"/>
          <w:color w:val="000000"/>
          <w:sz w:val="20"/>
          <w:szCs w:val="20"/>
          <w:lang w:eastAsia="pt-BR"/>
        </w:rPr>
        <w:t> para aquisição de materiais médico-hospitalares e OPME</w:t>
      </w:r>
      <w:r w:rsidR="00F85708" w:rsidRPr="00F85708">
        <w:rPr>
          <w:rFonts w:ascii="Calibri" w:eastAsia="Times New Roman" w:hAnsi="Calibri" w:cs="Calibri"/>
          <w:i/>
          <w:iCs/>
          <w:color w:val="000000"/>
          <w:sz w:val="20"/>
          <w:szCs w:val="20"/>
          <w:lang w:eastAsia="pt-BR"/>
        </w:rPr>
        <w:t> do HU-UFMA/EBSERH</w:t>
      </w:r>
      <w:r w:rsidR="00F85708" w:rsidRPr="00F85708">
        <w:rPr>
          <w:rFonts w:ascii="Calibri" w:eastAsia="Times New Roman" w:hAnsi="Calibri" w:cs="Calibri"/>
          <w:color w:val="000000"/>
          <w:sz w:val="20"/>
          <w:szCs w:val="20"/>
          <w:lang w:eastAsia="pt-BR"/>
        </w:rPr>
        <w:t>, estando em consonância com as disposições legais e normativas aplicáveis, com o interesse e a conveniência da Administração, parte integrante deste processo.</w:t>
      </w:r>
    </w:p>
    <w:p w14:paraId="186F56FD" w14:textId="621FC875" w:rsidR="00F85708" w:rsidRPr="00F85708" w:rsidRDefault="00F9060E" w:rsidP="00F85708">
      <w:pPr>
        <w:spacing w:before="100" w:beforeAutospacing="1" w:after="100" w:afterAutospacing="1" w:line="240" w:lineRule="auto"/>
        <w:jc w:val="both"/>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 xml:space="preserve">28.2 - </w:t>
      </w:r>
      <w:r w:rsidR="00F85708" w:rsidRPr="00F85708">
        <w:rPr>
          <w:rFonts w:ascii="Calibri" w:eastAsia="Times New Roman" w:hAnsi="Calibri" w:cs="Calibri"/>
          <w:color w:val="000000"/>
          <w:sz w:val="20"/>
          <w:szCs w:val="20"/>
          <w:lang w:eastAsia="pt-BR"/>
        </w:rPr>
        <w:t xml:space="preserve">A aprovação e autorização deste Termo de Referência está conforme a Delegação de Competência aos Membros Natos do Colegiado Executivo, dentre estes o Gerente Administrativo, conforme estabelecido na 298ª REUNIÃO DO COLEGIADO EXECUTIVO DO HU-UFMA e registrado na Ata - SEI nº 46/2021/CE/HU-UFMA-EBSERH (lavrada na forma de sumário, conforme dispõe o artigo 53 do Estatuto Social da </w:t>
      </w:r>
      <w:proofErr w:type="spellStart"/>
      <w:r w:rsidR="00F85708" w:rsidRPr="00F85708">
        <w:rPr>
          <w:rFonts w:ascii="Calibri" w:eastAsia="Times New Roman" w:hAnsi="Calibri" w:cs="Calibri"/>
          <w:color w:val="000000"/>
          <w:sz w:val="20"/>
          <w:szCs w:val="20"/>
          <w:lang w:eastAsia="pt-BR"/>
        </w:rPr>
        <w:t>Ebserh</w:t>
      </w:r>
      <w:proofErr w:type="spellEnd"/>
      <w:r w:rsidR="00F85708" w:rsidRPr="00F85708">
        <w:rPr>
          <w:rFonts w:ascii="Calibri" w:eastAsia="Times New Roman" w:hAnsi="Calibri" w:cs="Calibri"/>
          <w:color w:val="000000"/>
          <w:sz w:val="20"/>
          <w:szCs w:val="20"/>
          <w:lang w:eastAsia="pt-BR"/>
        </w:rPr>
        <w:t>).</w:t>
      </w:r>
    </w:p>
    <w:p w14:paraId="0268D805"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64"/>
        <w:gridCol w:w="4524"/>
      </w:tblGrid>
      <w:tr w:rsidR="00F85708" w:rsidRPr="00F85708" w14:paraId="50831C1D" w14:textId="77777777" w:rsidTr="00F8570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B33DC76"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i/>
                <w:iCs/>
                <w:sz w:val="24"/>
                <w:szCs w:val="24"/>
                <w:lang w:eastAsia="pt-BR"/>
              </w:rPr>
              <w:t>assinado eletronicamente</w:t>
            </w: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sz w:val="24"/>
                <w:szCs w:val="24"/>
                <w:lang w:eastAsia="pt-BR"/>
              </w:rPr>
              <w:br/>
            </w:r>
            <w:r w:rsidRPr="00F85708">
              <w:rPr>
                <w:rFonts w:ascii="Times New Roman" w:eastAsia="Times New Roman" w:hAnsi="Times New Roman" w:cs="Times New Roman"/>
                <w:b/>
                <w:bCs/>
                <w:sz w:val="24"/>
                <w:szCs w:val="24"/>
                <w:lang w:eastAsia="pt-BR"/>
              </w:rPr>
              <w:t>TALMIR MENDES DE OLIVEIRA</w:t>
            </w:r>
          </w:p>
          <w:p w14:paraId="5F9D4786"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Chefe do Setor de Abastecimento Farmacêutico e Suprimentos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2FCDDA67"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i/>
                <w:iCs/>
                <w:sz w:val="24"/>
                <w:szCs w:val="24"/>
                <w:lang w:eastAsia="pt-BR"/>
              </w:rPr>
              <w:t>assinado eletronicamente</w:t>
            </w: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sz w:val="24"/>
                <w:szCs w:val="24"/>
                <w:lang w:eastAsia="pt-BR"/>
              </w:rPr>
              <w:br/>
            </w:r>
            <w:r w:rsidRPr="00F85708">
              <w:rPr>
                <w:rFonts w:ascii="Times New Roman" w:eastAsia="Times New Roman" w:hAnsi="Times New Roman" w:cs="Times New Roman"/>
                <w:b/>
                <w:bCs/>
                <w:sz w:val="24"/>
                <w:szCs w:val="24"/>
                <w:lang w:eastAsia="pt-BR"/>
              </w:rPr>
              <w:t>ALDELY ELENE PEREIRA DE PINHO</w:t>
            </w:r>
          </w:p>
          <w:p w14:paraId="07408035"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Enfermeira da Unidade de Planejamento e Dimensionamento de Estoque</w:t>
            </w:r>
          </w:p>
        </w:tc>
      </w:tr>
      <w:tr w:rsidR="00F85708" w:rsidRPr="00F85708" w14:paraId="21E83BE3" w14:textId="77777777" w:rsidTr="00F8570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0DA5A7A"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i/>
                <w:iCs/>
                <w:sz w:val="24"/>
                <w:szCs w:val="24"/>
                <w:lang w:eastAsia="pt-BR"/>
              </w:rPr>
              <w:t>assinado eletronicamente</w:t>
            </w: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sz w:val="24"/>
                <w:szCs w:val="24"/>
                <w:lang w:eastAsia="pt-BR"/>
              </w:rPr>
              <w:br/>
            </w:r>
            <w:r w:rsidRPr="00F85708">
              <w:rPr>
                <w:rFonts w:ascii="Times New Roman" w:eastAsia="Times New Roman" w:hAnsi="Times New Roman" w:cs="Times New Roman"/>
                <w:b/>
                <w:bCs/>
                <w:sz w:val="24"/>
                <w:szCs w:val="24"/>
                <w:lang w:eastAsia="pt-BR"/>
              </w:rPr>
              <w:t>GEYZYANNE LANNY SANTOS DE LIMA</w:t>
            </w:r>
          </w:p>
          <w:p w14:paraId="63CDE145"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Chefe da Unidade de Planejamento de Compras</w:t>
            </w:r>
          </w:p>
        </w:tc>
        <w:tc>
          <w:tcPr>
            <w:tcW w:w="0" w:type="auto"/>
            <w:tcBorders>
              <w:top w:val="outset" w:sz="6" w:space="0" w:color="auto"/>
              <w:left w:val="outset" w:sz="6" w:space="0" w:color="auto"/>
              <w:bottom w:val="outset" w:sz="6" w:space="0" w:color="auto"/>
              <w:right w:val="outset" w:sz="6" w:space="0" w:color="auto"/>
            </w:tcBorders>
            <w:vAlign w:val="center"/>
            <w:hideMark/>
          </w:tcPr>
          <w:p w14:paraId="6C4803EF"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i/>
                <w:iCs/>
                <w:sz w:val="24"/>
                <w:szCs w:val="24"/>
                <w:lang w:eastAsia="pt-BR"/>
              </w:rPr>
              <w:t>assinado eletronicamente</w:t>
            </w:r>
            <w:r w:rsidRPr="00F85708">
              <w:rPr>
                <w:rFonts w:ascii="Times New Roman" w:eastAsia="Times New Roman" w:hAnsi="Times New Roman" w:cs="Times New Roman"/>
                <w:sz w:val="24"/>
                <w:szCs w:val="24"/>
                <w:lang w:eastAsia="pt-BR"/>
              </w:rPr>
              <w:t>)</w:t>
            </w:r>
            <w:r w:rsidRPr="00F85708">
              <w:rPr>
                <w:rFonts w:ascii="Times New Roman" w:eastAsia="Times New Roman" w:hAnsi="Times New Roman" w:cs="Times New Roman"/>
                <w:sz w:val="24"/>
                <w:szCs w:val="24"/>
                <w:lang w:eastAsia="pt-BR"/>
              </w:rPr>
              <w:br/>
            </w:r>
            <w:r w:rsidRPr="00F85708">
              <w:rPr>
                <w:rFonts w:ascii="Times New Roman" w:eastAsia="Times New Roman" w:hAnsi="Times New Roman" w:cs="Times New Roman"/>
                <w:b/>
                <w:bCs/>
                <w:sz w:val="24"/>
                <w:szCs w:val="24"/>
                <w:lang w:eastAsia="pt-BR"/>
              </w:rPr>
              <w:t>GERMANA MODESTO CARDOSO DE OLIVEIRA</w:t>
            </w:r>
          </w:p>
          <w:p w14:paraId="21CBC8EF" w14:textId="77777777" w:rsidR="00F85708" w:rsidRPr="00F85708" w:rsidRDefault="00F85708" w:rsidP="00F85708">
            <w:pPr>
              <w:spacing w:before="100" w:beforeAutospacing="1" w:after="100" w:afterAutospacing="1"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Chefe da Unidade de Contratos</w:t>
            </w:r>
          </w:p>
        </w:tc>
      </w:tr>
    </w:tbl>
    <w:p w14:paraId="654E3CBE" w14:textId="77777777" w:rsidR="00F85708" w:rsidRPr="00F85708" w:rsidRDefault="00F85708" w:rsidP="00F85708">
      <w:pPr>
        <w:spacing w:before="100" w:beforeAutospacing="1" w:after="100" w:afterAutospacing="1" w:line="240" w:lineRule="auto"/>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57D3798"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São Luís/MA, 16 de fevereiro de 2021.</w:t>
      </w:r>
    </w:p>
    <w:p w14:paraId="2FCA6B48"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3827151"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3E41E0D4"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005B0BE5"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3FE412BA"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Em atenção ao Art. 14º, inciso II, do Decreto nº 10.024/2019:</w:t>
      </w:r>
    </w:p>
    <w:p w14:paraId="2BAF4ECD"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7F6EDF8B"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APROVO</w:t>
      </w:r>
      <w:r w:rsidRPr="00F85708">
        <w:rPr>
          <w:rFonts w:ascii="Calibri" w:eastAsia="Times New Roman" w:hAnsi="Calibri" w:cs="Calibri"/>
          <w:color w:val="000000"/>
          <w:sz w:val="20"/>
          <w:szCs w:val="20"/>
          <w:lang w:eastAsia="pt-BR"/>
        </w:rPr>
        <w:t> o presente Termo de Referência e</w:t>
      </w:r>
    </w:p>
    <w:p w14:paraId="5B82C5DD"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AUTORIZO</w:t>
      </w:r>
      <w:r w:rsidRPr="00F85708">
        <w:rPr>
          <w:rFonts w:ascii="Calibri" w:eastAsia="Times New Roman" w:hAnsi="Calibri" w:cs="Calibri"/>
          <w:color w:val="000000"/>
          <w:sz w:val="20"/>
          <w:szCs w:val="20"/>
          <w:lang w:eastAsia="pt-BR"/>
        </w:rPr>
        <w:t> o prosseguimento da despesa nos termos</w:t>
      </w:r>
    </w:p>
    <w:p w14:paraId="42ED9E8E"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do Regulamento de Licitações e Contratos da EBSERH</w:t>
      </w:r>
    </w:p>
    <w:p w14:paraId="30E87D50"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 </w:t>
      </w:r>
    </w:p>
    <w:p w14:paraId="621C23BA"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br/>
        <w:t> </w:t>
      </w:r>
    </w:p>
    <w:p w14:paraId="6C938337"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b/>
          <w:bCs/>
          <w:color w:val="000000"/>
          <w:sz w:val="20"/>
          <w:szCs w:val="20"/>
          <w:lang w:eastAsia="pt-BR"/>
        </w:rPr>
        <w:t>Eurico Santos Neto</w:t>
      </w:r>
    </w:p>
    <w:p w14:paraId="721DBD5A"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Gerente Administrativo</w:t>
      </w:r>
    </w:p>
    <w:p w14:paraId="79F626F2"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HU-UFMA/MEC-EBSERH</w:t>
      </w:r>
    </w:p>
    <w:p w14:paraId="7340F87D" w14:textId="77777777" w:rsidR="00F85708" w:rsidRPr="00F85708" w:rsidRDefault="00F85708" w:rsidP="00F85708">
      <w:pPr>
        <w:spacing w:after="0" w:line="240" w:lineRule="auto"/>
        <w:ind w:left="726" w:right="393"/>
        <w:jc w:val="center"/>
        <w:rPr>
          <w:rFonts w:ascii="Calibri" w:eastAsia="Times New Roman" w:hAnsi="Calibri" w:cs="Calibri"/>
          <w:color w:val="000000"/>
          <w:sz w:val="20"/>
          <w:szCs w:val="20"/>
          <w:lang w:eastAsia="pt-BR"/>
        </w:rPr>
      </w:pPr>
      <w:r w:rsidRPr="00F85708">
        <w:rPr>
          <w:rFonts w:ascii="Calibri" w:eastAsia="Times New Roman" w:hAnsi="Calibri" w:cs="Calibri"/>
          <w:color w:val="000000"/>
          <w:sz w:val="20"/>
          <w:szCs w:val="20"/>
          <w:lang w:eastAsia="pt-BR"/>
        </w:rPr>
        <w:t>Mat.: 2169685</w:t>
      </w:r>
    </w:p>
    <w:p w14:paraId="1E89C6E1"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149FD44D">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F85708" w:rsidRPr="00F85708" w14:paraId="20312D17" w14:textId="77777777" w:rsidTr="00F85708">
        <w:trPr>
          <w:tblCellSpacing w:w="15" w:type="dxa"/>
        </w:trPr>
        <w:tc>
          <w:tcPr>
            <w:tcW w:w="0" w:type="auto"/>
            <w:vAlign w:val="center"/>
            <w:hideMark/>
          </w:tcPr>
          <w:p w14:paraId="269F55C5"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46836900" wp14:editId="3A6011F2">
                  <wp:extent cx="849630" cy="568960"/>
                  <wp:effectExtent l="0" t="0" r="7620" b="254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568960"/>
                          </a:xfrm>
                          <a:prstGeom prst="rect">
                            <a:avLst/>
                          </a:prstGeom>
                          <a:noFill/>
                          <a:ln>
                            <a:noFill/>
                          </a:ln>
                        </pic:spPr>
                      </pic:pic>
                    </a:graphicData>
                  </a:graphic>
                </wp:inline>
              </w:drawing>
            </w:r>
          </w:p>
        </w:tc>
        <w:tc>
          <w:tcPr>
            <w:tcW w:w="0" w:type="auto"/>
            <w:vAlign w:val="center"/>
            <w:hideMark/>
          </w:tcPr>
          <w:p w14:paraId="49AA2A9A"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Documento assinado eletronicamente por </w:t>
            </w:r>
            <w:proofErr w:type="spellStart"/>
            <w:r w:rsidRPr="00F85708">
              <w:rPr>
                <w:rFonts w:ascii="Calibri" w:eastAsia="Times New Roman" w:hAnsi="Calibri" w:cs="Calibri"/>
                <w:b/>
                <w:bCs/>
                <w:color w:val="000000"/>
                <w:lang w:eastAsia="pt-BR"/>
              </w:rPr>
              <w:t>Talmir</w:t>
            </w:r>
            <w:proofErr w:type="spellEnd"/>
            <w:r w:rsidRPr="00F85708">
              <w:rPr>
                <w:rFonts w:ascii="Calibri" w:eastAsia="Times New Roman" w:hAnsi="Calibri" w:cs="Calibri"/>
                <w:b/>
                <w:bCs/>
                <w:color w:val="000000"/>
                <w:lang w:eastAsia="pt-BR"/>
              </w:rPr>
              <w:t xml:space="preserve"> Mendes de Oliveira</w:t>
            </w:r>
            <w:r w:rsidRPr="00F85708">
              <w:rPr>
                <w:rFonts w:ascii="Calibri" w:eastAsia="Times New Roman" w:hAnsi="Calibri" w:cs="Calibri"/>
                <w:color w:val="000000"/>
                <w:lang w:eastAsia="pt-BR"/>
              </w:rPr>
              <w:t>, </w:t>
            </w:r>
            <w:r w:rsidRPr="00F85708">
              <w:rPr>
                <w:rFonts w:ascii="Calibri" w:eastAsia="Times New Roman" w:hAnsi="Calibri" w:cs="Calibri"/>
                <w:b/>
                <w:bCs/>
                <w:color w:val="000000"/>
                <w:lang w:eastAsia="pt-BR"/>
              </w:rPr>
              <w:t>Chefe de Setor</w:t>
            </w:r>
            <w:r w:rsidRPr="00F85708">
              <w:rPr>
                <w:rFonts w:ascii="Calibri" w:eastAsia="Times New Roman" w:hAnsi="Calibri" w:cs="Calibri"/>
                <w:color w:val="000000"/>
                <w:lang w:eastAsia="pt-BR"/>
              </w:rPr>
              <w:t>, em 16/02/2022, às 15:22, conforme horário oficial de Brasília, com fundamento no art. 6º, § 1º, do </w:t>
            </w:r>
            <w:hyperlink r:id="rId10" w:tgtFrame="_blank" w:tooltip="Acesse o Decreto" w:history="1">
              <w:r w:rsidRPr="00F85708">
                <w:rPr>
                  <w:rFonts w:ascii="Calibri" w:eastAsia="Times New Roman" w:hAnsi="Calibri" w:cs="Calibri"/>
                  <w:color w:val="0000FF"/>
                  <w:u w:val="single"/>
                  <w:lang w:eastAsia="pt-BR"/>
                </w:rPr>
                <w:t>Decreto nº 8.539, de 8 de outubro de 2015</w:t>
              </w:r>
            </w:hyperlink>
            <w:r w:rsidRPr="00F85708">
              <w:rPr>
                <w:rFonts w:ascii="Calibri" w:eastAsia="Times New Roman" w:hAnsi="Calibri" w:cs="Calibri"/>
                <w:color w:val="000000"/>
                <w:lang w:eastAsia="pt-BR"/>
              </w:rPr>
              <w:t>.</w:t>
            </w:r>
          </w:p>
        </w:tc>
      </w:tr>
    </w:tbl>
    <w:p w14:paraId="199B885A"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52A047E4">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F85708" w:rsidRPr="00F85708" w14:paraId="79B7E782" w14:textId="77777777" w:rsidTr="00F85708">
        <w:trPr>
          <w:tblCellSpacing w:w="15" w:type="dxa"/>
        </w:trPr>
        <w:tc>
          <w:tcPr>
            <w:tcW w:w="0" w:type="auto"/>
            <w:vAlign w:val="center"/>
            <w:hideMark/>
          </w:tcPr>
          <w:p w14:paraId="7ECA929F"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129D4ECD" wp14:editId="37E4D8CD">
                  <wp:extent cx="849630" cy="568960"/>
                  <wp:effectExtent l="0" t="0" r="7620" b="254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568960"/>
                          </a:xfrm>
                          <a:prstGeom prst="rect">
                            <a:avLst/>
                          </a:prstGeom>
                          <a:noFill/>
                          <a:ln>
                            <a:noFill/>
                          </a:ln>
                        </pic:spPr>
                      </pic:pic>
                    </a:graphicData>
                  </a:graphic>
                </wp:inline>
              </w:drawing>
            </w:r>
          </w:p>
        </w:tc>
        <w:tc>
          <w:tcPr>
            <w:tcW w:w="0" w:type="auto"/>
            <w:vAlign w:val="center"/>
            <w:hideMark/>
          </w:tcPr>
          <w:p w14:paraId="3C67EB3A"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Documento assinado eletronicamente por </w:t>
            </w:r>
            <w:r w:rsidRPr="00F85708">
              <w:rPr>
                <w:rFonts w:ascii="Calibri" w:eastAsia="Times New Roman" w:hAnsi="Calibri" w:cs="Calibri"/>
                <w:b/>
                <w:bCs/>
                <w:color w:val="000000"/>
                <w:lang w:eastAsia="pt-BR"/>
              </w:rPr>
              <w:t>Claudia Mendes Martins</w:t>
            </w:r>
            <w:r w:rsidRPr="00F85708">
              <w:rPr>
                <w:rFonts w:ascii="Calibri" w:eastAsia="Times New Roman" w:hAnsi="Calibri" w:cs="Calibri"/>
                <w:color w:val="000000"/>
                <w:lang w:eastAsia="pt-BR"/>
              </w:rPr>
              <w:t>, </w:t>
            </w:r>
            <w:r w:rsidRPr="00F85708">
              <w:rPr>
                <w:rFonts w:ascii="Calibri" w:eastAsia="Times New Roman" w:hAnsi="Calibri" w:cs="Calibri"/>
                <w:b/>
                <w:bCs/>
                <w:color w:val="000000"/>
                <w:lang w:eastAsia="pt-BR"/>
              </w:rPr>
              <w:t>Assistente Administrativo</w:t>
            </w:r>
            <w:r w:rsidRPr="00F85708">
              <w:rPr>
                <w:rFonts w:ascii="Calibri" w:eastAsia="Times New Roman" w:hAnsi="Calibri" w:cs="Calibri"/>
                <w:color w:val="000000"/>
                <w:lang w:eastAsia="pt-BR"/>
              </w:rPr>
              <w:t>, em 16/02/2022, às 16:03, conforme horário oficial de Brasília, com fundamento no art. 6º, § 1º, do </w:t>
            </w:r>
            <w:hyperlink r:id="rId11" w:tgtFrame="_blank" w:tooltip="Acesse o Decreto" w:history="1">
              <w:r w:rsidRPr="00F85708">
                <w:rPr>
                  <w:rFonts w:ascii="Calibri" w:eastAsia="Times New Roman" w:hAnsi="Calibri" w:cs="Calibri"/>
                  <w:color w:val="0000FF"/>
                  <w:u w:val="single"/>
                  <w:lang w:eastAsia="pt-BR"/>
                </w:rPr>
                <w:t>Decreto nº 8.539, de 8 de outubro de 2015</w:t>
              </w:r>
            </w:hyperlink>
            <w:r w:rsidRPr="00F85708">
              <w:rPr>
                <w:rFonts w:ascii="Calibri" w:eastAsia="Times New Roman" w:hAnsi="Calibri" w:cs="Calibri"/>
                <w:color w:val="000000"/>
                <w:lang w:eastAsia="pt-BR"/>
              </w:rPr>
              <w:t>.</w:t>
            </w:r>
          </w:p>
        </w:tc>
      </w:tr>
    </w:tbl>
    <w:p w14:paraId="1F396575"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69F2DF53">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F85708" w:rsidRPr="00F85708" w14:paraId="10A8ED0C" w14:textId="77777777" w:rsidTr="00F85708">
        <w:trPr>
          <w:tblCellSpacing w:w="15" w:type="dxa"/>
        </w:trPr>
        <w:tc>
          <w:tcPr>
            <w:tcW w:w="0" w:type="auto"/>
            <w:vAlign w:val="center"/>
            <w:hideMark/>
          </w:tcPr>
          <w:p w14:paraId="77F5FD76"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615E1181" wp14:editId="70D26451">
                  <wp:extent cx="849630" cy="568960"/>
                  <wp:effectExtent l="0" t="0" r="7620" b="254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568960"/>
                          </a:xfrm>
                          <a:prstGeom prst="rect">
                            <a:avLst/>
                          </a:prstGeom>
                          <a:noFill/>
                          <a:ln>
                            <a:noFill/>
                          </a:ln>
                        </pic:spPr>
                      </pic:pic>
                    </a:graphicData>
                  </a:graphic>
                </wp:inline>
              </w:drawing>
            </w:r>
          </w:p>
        </w:tc>
        <w:tc>
          <w:tcPr>
            <w:tcW w:w="0" w:type="auto"/>
            <w:vAlign w:val="center"/>
            <w:hideMark/>
          </w:tcPr>
          <w:p w14:paraId="33098E68"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Documento assinado eletronicamente por </w:t>
            </w:r>
            <w:proofErr w:type="spellStart"/>
            <w:r w:rsidRPr="00F85708">
              <w:rPr>
                <w:rFonts w:ascii="Calibri" w:eastAsia="Times New Roman" w:hAnsi="Calibri" w:cs="Calibri"/>
                <w:b/>
                <w:bCs/>
                <w:color w:val="000000"/>
                <w:lang w:eastAsia="pt-BR"/>
              </w:rPr>
              <w:t>Aldely</w:t>
            </w:r>
            <w:proofErr w:type="spellEnd"/>
            <w:r w:rsidRPr="00F85708">
              <w:rPr>
                <w:rFonts w:ascii="Calibri" w:eastAsia="Times New Roman" w:hAnsi="Calibri" w:cs="Calibri"/>
                <w:b/>
                <w:bCs/>
                <w:color w:val="000000"/>
                <w:lang w:eastAsia="pt-BR"/>
              </w:rPr>
              <w:t xml:space="preserve"> </w:t>
            </w:r>
            <w:proofErr w:type="spellStart"/>
            <w:r w:rsidRPr="00F85708">
              <w:rPr>
                <w:rFonts w:ascii="Calibri" w:eastAsia="Times New Roman" w:hAnsi="Calibri" w:cs="Calibri"/>
                <w:b/>
                <w:bCs/>
                <w:color w:val="000000"/>
                <w:lang w:eastAsia="pt-BR"/>
              </w:rPr>
              <w:t>Elene</w:t>
            </w:r>
            <w:proofErr w:type="spellEnd"/>
            <w:r w:rsidRPr="00F85708">
              <w:rPr>
                <w:rFonts w:ascii="Calibri" w:eastAsia="Times New Roman" w:hAnsi="Calibri" w:cs="Calibri"/>
                <w:b/>
                <w:bCs/>
                <w:color w:val="000000"/>
                <w:lang w:eastAsia="pt-BR"/>
              </w:rPr>
              <w:t xml:space="preserve"> Pereira de Pinho</w:t>
            </w:r>
            <w:r w:rsidRPr="00F85708">
              <w:rPr>
                <w:rFonts w:ascii="Calibri" w:eastAsia="Times New Roman" w:hAnsi="Calibri" w:cs="Calibri"/>
                <w:color w:val="000000"/>
                <w:lang w:eastAsia="pt-BR"/>
              </w:rPr>
              <w:t>, </w:t>
            </w:r>
            <w:r w:rsidRPr="00F85708">
              <w:rPr>
                <w:rFonts w:ascii="Calibri" w:eastAsia="Times New Roman" w:hAnsi="Calibri" w:cs="Calibri"/>
                <w:b/>
                <w:bCs/>
                <w:color w:val="000000"/>
                <w:lang w:eastAsia="pt-BR"/>
              </w:rPr>
              <w:t>Enfermeiro(a)</w:t>
            </w:r>
            <w:r w:rsidRPr="00F85708">
              <w:rPr>
                <w:rFonts w:ascii="Calibri" w:eastAsia="Times New Roman" w:hAnsi="Calibri" w:cs="Calibri"/>
                <w:color w:val="000000"/>
                <w:lang w:eastAsia="pt-BR"/>
              </w:rPr>
              <w:t>, em 16/02/2022, às 16:46, conforme horário oficial de Brasília, com fundamento no art. 6º, § 1º, do </w:t>
            </w:r>
            <w:hyperlink r:id="rId12" w:tgtFrame="_blank" w:tooltip="Acesse o Decreto" w:history="1">
              <w:r w:rsidRPr="00F85708">
                <w:rPr>
                  <w:rFonts w:ascii="Calibri" w:eastAsia="Times New Roman" w:hAnsi="Calibri" w:cs="Calibri"/>
                  <w:color w:val="0000FF"/>
                  <w:u w:val="single"/>
                  <w:lang w:eastAsia="pt-BR"/>
                </w:rPr>
                <w:t>Decreto nº 8.539, de 8 de outubro de 2015</w:t>
              </w:r>
            </w:hyperlink>
            <w:r w:rsidRPr="00F85708">
              <w:rPr>
                <w:rFonts w:ascii="Calibri" w:eastAsia="Times New Roman" w:hAnsi="Calibri" w:cs="Calibri"/>
                <w:color w:val="000000"/>
                <w:lang w:eastAsia="pt-BR"/>
              </w:rPr>
              <w:t>.</w:t>
            </w:r>
          </w:p>
        </w:tc>
      </w:tr>
    </w:tbl>
    <w:p w14:paraId="3B9AA0DA"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256E69C4">
          <v:rect id="_x0000_i1028"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F85708" w:rsidRPr="00F85708" w14:paraId="28E0ED7A" w14:textId="77777777" w:rsidTr="00F85708">
        <w:trPr>
          <w:tblCellSpacing w:w="15" w:type="dxa"/>
        </w:trPr>
        <w:tc>
          <w:tcPr>
            <w:tcW w:w="0" w:type="auto"/>
            <w:vAlign w:val="center"/>
            <w:hideMark/>
          </w:tcPr>
          <w:p w14:paraId="3619AD94"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525F6B30" wp14:editId="31A002B4">
                  <wp:extent cx="849630" cy="568960"/>
                  <wp:effectExtent l="0" t="0" r="7620" b="254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568960"/>
                          </a:xfrm>
                          <a:prstGeom prst="rect">
                            <a:avLst/>
                          </a:prstGeom>
                          <a:noFill/>
                          <a:ln>
                            <a:noFill/>
                          </a:ln>
                        </pic:spPr>
                      </pic:pic>
                    </a:graphicData>
                  </a:graphic>
                </wp:inline>
              </w:drawing>
            </w:r>
          </w:p>
        </w:tc>
        <w:tc>
          <w:tcPr>
            <w:tcW w:w="0" w:type="auto"/>
            <w:vAlign w:val="center"/>
            <w:hideMark/>
          </w:tcPr>
          <w:p w14:paraId="1224CD34"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Documento assinado eletronicamente por </w:t>
            </w:r>
            <w:proofErr w:type="spellStart"/>
            <w:r w:rsidRPr="00F85708">
              <w:rPr>
                <w:rFonts w:ascii="Calibri" w:eastAsia="Times New Roman" w:hAnsi="Calibri" w:cs="Calibri"/>
                <w:b/>
                <w:bCs/>
                <w:color w:val="000000"/>
                <w:lang w:eastAsia="pt-BR"/>
              </w:rPr>
              <w:t>Geyzyanne</w:t>
            </w:r>
            <w:proofErr w:type="spellEnd"/>
            <w:r w:rsidRPr="00F85708">
              <w:rPr>
                <w:rFonts w:ascii="Calibri" w:eastAsia="Times New Roman" w:hAnsi="Calibri" w:cs="Calibri"/>
                <w:b/>
                <w:bCs/>
                <w:color w:val="000000"/>
                <w:lang w:eastAsia="pt-BR"/>
              </w:rPr>
              <w:t xml:space="preserve"> </w:t>
            </w:r>
            <w:proofErr w:type="spellStart"/>
            <w:r w:rsidRPr="00F85708">
              <w:rPr>
                <w:rFonts w:ascii="Calibri" w:eastAsia="Times New Roman" w:hAnsi="Calibri" w:cs="Calibri"/>
                <w:b/>
                <w:bCs/>
                <w:color w:val="000000"/>
                <w:lang w:eastAsia="pt-BR"/>
              </w:rPr>
              <w:t>Lanny</w:t>
            </w:r>
            <w:proofErr w:type="spellEnd"/>
            <w:r w:rsidRPr="00F85708">
              <w:rPr>
                <w:rFonts w:ascii="Calibri" w:eastAsia="Times New Roman" w:hAnsi="Calibri" w:cs="Calibri"/>
                <w:b/>
                <w:bCs/>
                <w:color w:val="000000"/>
                <w:lang w:eastAsia="pt-BR"/>
              </w:rPr>
              <w:t xml:space="preserve"> Santos de Lima</w:t>
            </w:r>
            <w:r w:rsidRPr="00F85708">
              <w:rPr>
                <w:rFonts w:ascii="Calibri" w:eastAsia="Times New Roman" w:hAnsi="Calibri" w:cs="Calibri"/>
                <w:color w:val="000000"/>
                <w:lang w:eastAsia="pt-BR"/>
              </w:rPr>
              <w:t>, </w:t>
            </w:r>
            <w:r w:rsidRPr="00F85708">
              <w:rPr>
                <w:rFonts w:ascii="Calibri" w:eastAsia="Times New Roman" w:hAnsi="Calibri" w:cs="Calibri"/>
                <w:b/>
                <w:bCs/>
                <w:color w:val="000000"/>
                <w:lang w:eastAsia="pt-BR"/>
              </w:rPr>
              <w:t>Chefe de Unidade</w:t>
            </w:r>
            <w:r w:rsidRPr="00F85708">
              <w:rPr>
                <w:rFonts w:ascii="Calibri" w:eastAsia="Times New Roman" w:hAnsi="Calibri" w:cs="Calibri"/>
                <w:color w:val="000000"/>
                <w:lang w:eastAsia="pt-BR"/>
              </w:rPr>
              <w:t>, em 17/02/2022, às 17:23, conforme horário oficial de Brasília, com fundamento no art. 6º, § 1º, do </w:t>
            </w:r>
            <w:hyperlink r:id="rId13" w:tgtFrame="_blank" w:tooltip="Acesse o Decreto" w:history="1">
              <w:r w:rsidRPr="00F85708">
                <w:rPr>
                  <w:rFonts w:ascii="Calibri" w:eastAsia="Times New Roman" w:hAnsi="Calibri" w:cs="Calibri"/>
                  <w:color w:val="0000FF"/>
                  <w:u w:val="single"/>
                  <w:lang w:eastAsia="pt-BR"/>
                </w:rPr>
                <w:t>Decreto nº 8.539, de 8 de outubro de 2015</w:t>
              </w:r>
            </w:hyperlink>
            <w:r w:rsidRPr="00F85708">
              <w:rPr>
                <w:rFonts w:ascii="Calibri" w:eastAsia="Times New Roman" w:hAnsi="Calibri" w:cs="Calibri"/>
                <w:color w:val="000000"/>
                <w:lang w:eastAsia="pt-BR"/>
              </w:rPr>
              <w:t>.</w:t>
            </w:r>
          </w:p>
        </w:tc>
      </w:tr>
    </w:tbl>
    <w:p w14:paraId="580333E4"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17DC4C49">
          <v:rect id="_x0000_i1029"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5"/>
        <w:gridCol w:w="7079"/>
      </w:tblGrid>
      <w:tr w:rsidR="00F85708" w:rsidRPr="00F85708" w14:paraId="035607BD" w14:textId="77777777" w:rsidTr="00F85708">
        <w:trPr>
          <w:tblCellSpacing w:w="15" w:type="dxa"/>
        </w:trPr>
        <w:tc>
          <w:tcPr>
            <w:tcW w:w="0" w:type="auto"/>
            <w:vAlign w:val="center"/>
            <w:hideMark/>
          </w:tcPr>
          <w:p w14:paraId="0DEA921D"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62948D4E" wp14:editId="77FDC1F9">
                  <wp:extent cx="849630" cy="568960"/>
                  <wp:effectExtent l="0" t="0" r="7620" b="254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9630" cy="568960"/>
                          </a:xfrm>
                          <a:prstGeom prst="rect">
                            <a:avLst/>
                          </a:prstGeom>
                          <a:noFill/>
                          <a:ln>
                            <a:noFill/>
                          </a:ln>
                        </pic:spPr>
                      </pic:pic>
                    </a:graphicData>
                  </a:graphic>
                </wp:inline>
              </w:drawing>
            </w:r>
          </w:p>
        </w:tc>
        <w:tc>
          <w:tcPr>
            <w:tcW w:w="0" w:type="auto"/>
            <w:vAlign w:val="center"/>
            <w:hideMark/>
          </w:tcPr>
          <w:p w14:paraId="7AF425AB"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Documento assinado eletronicamente por </w:t>
            </w:r>
            <w:r w:rsidRPr="00F85708">
              <w:rPr>
                <w:rFonts w:ascii="Calibri" w:eastAsia="Times New Roman" w:hAnsi="Calibri" w:cs="Calibri"/>
                <w:b/>
                <w:bCs/>
                <w:color w:val="000000"/>
                <w:lang w:eastAsia="pt-BR"/>
              </w:rPr>
              <w:t>Germana Modesto Cardoso de Oliveira</w:t>
            </w:r>
            <w:r w:rsidRPr="00F85708">
              <w:rPr>
                <w:rFonts w:ascii="Calibri" w:eastAsia="Times New Roman" w:hAnsi="Calibri" w:cs="Calibri"/>
                <w:color w:val="000000"/>
                <w:lang w:eastAsia="pt-BR"/>
              </w:rPr>
              <w:t>, </w:t>
            </w:r>
            <w:r w:rsidRPr="00F85708">
              <w:rPr>
                <w:rFonts w:ascii="Calibri" w:eastAsia="Times New Roman" w:hAnsi="Calibri" w:cs="Calibri"/>
                <w:b/>
                <w:bCs/>
                <w:color w:val="000000"/>
                <w:lang w:eastAsia="pt-BR"/>
              </w:rPr>
              <w:t>Chefe de Unidade</w:t>
            </w:r>
            <w:r w:rsidRPr="00F85708">
              <w:rPr>
                <w:rFonts w:ascii="Calibri" w:eastAsia="Times New Roman" w:hAnsi="Calibri" w:cs="Calibri"/>
                <w:color w:val="000000"/>
                <w:lang w:eastAsia="pt-BR"/>
              </w:rPr>
              <w:t>, em 17/02/2022, às 17:42, conforme horário oficial de Brasília, com fundamento no art. 6º, § 1º, do </w:t>
            </w:r>
            <w:hyperlink r:id="rId14" w:tgtFrame="_blank" w:tooltip="Acesse o Decreto" w:history="1">
              <w:r w:rsidRPr="00F85708">
                <w:rPr>
                  <w:rFonts w:ascii="Calibri" w:eastAsia="Times New Roman" w:hAnsi="Calibri" w:cs="Calibri"/>
                  <w:color w:val="0000FF"/>
                  <w:u w:val="single"/>
                  <w:lang w:eastAsia="pt-BR"/>
                </w:rPr>
                <w:t>Decreto nº 8.539, de 8 de outubro de 2015</w:t>
              </w:r>
            </w:hyperlink>
            <w:r w:rsidRPr="00F85708">
              <w:rPr>
                <w:rFonts w:ascii="Calibri" w:eastAsia="Times New Roman" w:hAnsi="Calibri" w:cs="Calibri"/>
                <w:color w:val="000000"/>
                <w:lang w:eastAsia="pt-BR"/>
              </w:rPr>
              <w:t>.</w:t>
            </w:r>
          </w:p>
        </w:tc>
      </w:tr>
    </w:tbl>
    <w:p w14:paraId="16737F75" w14:textId="77777777" w:rsidR="00F85708" w:rsidRPr="00F85708" w:rsidRDefault="00770995" w:rsidP="00F85708">
      <w:pPr>
        <w:spacing w:after="6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79675C51">
          <v:rect id="_x0000_i1030"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2"/>
        <w:gridCol w:w="7512"/>
      </w:tblGrid>
      <w:tr w:rsidR="00F85708" w:rsidRPr="00F85708" w14:paraId="4951796E" w14:textId="77777777" w:rsidTr="00F85708">
        <w:trPr>
          <w:tblCellSpacing w:w="15" w:type="dxa"/>
        </w:trPr>
        <w:tc>
          <w:tcPr>
            <w:tcW w:w="0" w:type="auto"/>
            <w:vAlign w:val="center"/>
            <w:hideMark/>
          </w:tcPr>
          <w:p w14:paraId="67ED5BE8" w14:textId="77777777" w:rsidR="00F85708" w:rsidRPr="00F85708" w:rsidRDefault="00F85708" w:rsidP="00F85708">
            <w:pPr>
              <w:spacing w:after="0" w:line="240" w:lineRule="auto"/>
              <w:rPr>
                <w:rFonts w:ascii="Times New Roman" w:eastAsia="Times New Roman" w:hAnsi="Times New Roman" w:cs="Times New Roman"/>
                <w:color w:val="000000"/>
                <w:sz w:val="27"/>
                <w:szCs w:val="27"/>
                <w:lang w:eastAsia="pt-BR"/>
              </w:rPr>
            </w:pPr>
            <w:r w:rsidRPr="00F85708">
              <w:rPr>
                <w:noProof/>
              </w:rPr>
              <w:drawing>
                <wp:inline distT="0" distB="0" distL="0" distR="0" wp14:anchorId="5D076916" wp14:editId="0057661C">
                  <wp:extent cx="821055" cy="82105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21055" cy="821055"/>
                          </a:xfrm>
                          <a:prstGeom prst="rect">
                            <a:avLst/>
                          </a:prstGeom>
                          <a:noFill/>
                          <a:ln>
                            <a:noFill/>
                          </a:ln>
                        </pic:spPr>
                      </pic:pic>
                    </a:graphicData>
                  </a:graphic>
                </wp:inline>
              </w:drawing>
            </w:r>
          </w:p>
        </w:tc>
        <w:tc>
          <w:tcPr>
            <w:tcW w:w="0" w:type="auto"/>
            <w:vAlign w:val="center"/>
            <w:hideMark/>
          </w:tcPr>
          <w:p w14:paraId="17EBBA29" w14:textId="77777777" w:rsidR="00F85708" w:rsidRPr="00F85708" w:rsidRDefault="00F85708" w:rsidP="00F85708">
            <w:pPr>
              <w:spacing w:after="0" w:line="240" w:lineRule="auto"/>
              <w:rPr>
                <w:rFonts w:ascii="Calibri" w:eastAsia="Times New Roman" w:hAnsi="Calibri" w:cs="Calibri"/>
                <w:color w:val="000000"/>
                <w:lang w:eastAsia="pt-BR"/>
              </w:rPr>
            </w:pPr>
            <w:r w:rsidRPr="00F85708">
              <w:rPr>
                <w:rFonts w:ascii="Calibri" w:eastAsia="Times New Roman" w:hAnsi="Calibri" w:cs="Calibri"/>
                <w:color w:val="000000"/>
                <w:lang w:eastAsia="pt-BR"/>
              </w:rPr>
              <w:t>A autenticidade deste documento pode ser conferida no site </w:t>
            </w:r>
            <w:hyperlink r:id="rId16" w:tgtFrame="_blank" w:tooltip="Página de Autenticidade de Documentos" w:history="1">
              <w:r w:rsidRPr="00F85708">
                <w:rPr>
                  <w:rFonts w:ascii="Calibri" w:eastAsia="Times New Roman" w:hAnsi="Calibri" w:cs="Calibri"/>
                  <w:color w:val="0000FF"/>
                  <w:u w:val="single"/>
                  <w:lang w:eastAsia="pt-BR"/>
                </w:rPr>
                <w:t>https://sei.ebserh.gov.br/sei/controlador_externo.php?acao=documento_conferir&amp;id_orgao_acesso_externo=0</w:t>
              </w:r>
            </w:hyperlink>
            <w:r w:rsidRPr="00F85708">
              <w:rPr>
                <w:rFonts w:ascii="Calibri" w:eastAsia="Times New Roman" w:hAnsi="Calibri" w:cs="Calibri"/>
                <w:color w:val="000000"/>
                <w:lang w:eastAsia="pt-BR"/>
              </w:rPr>
              <w:t>, informando o código verificador </w:t>
            </w:r>
            <w:r w:rsidRPr="00F85708">
              <w:rPr>
                <w:rFonts w:ascii="Calibri" w:eastAsia="Times New Roman" w:hAnsi="Calibri" w:cs="Calibri"/>
                <w:b/>
                <w:bCs/>
                <w:color w:val="000000"/>
                <w:lang w:eastAsia="pt-BR"/>
              </w:rPr>
              <w:t>17975562</w:t>
            </w:r>
            <w:r w:rsidRPr="00F85708">
              <w:rPr>
                <w:rFonts w:ascii="Calibri" w:eastAsia="Times New Roman" w:hAnsi="Calibri" w:cs="Calibri"/>
                <w:color w:val="000000"/>
                <w:lang w:eastAsia="pt-BR"/>
              </w:rPr>
              <w:t> e o código CRC </w:t>
            </w:r>
            <w:r w:rsidRPr="00F85708">
              <w:rPr>
                <w:rFonts w:ascii="Calibri" w:eastAsia="Times New Roman" w:hAnsi="Calibri" w:cs="Calibri"/>
                <w:b/>
                <w:bCs/>
                <w:color w:val="000000"/>
                <w:lang w:eastAsia="pt-BR"/>
              </w:rPr>
              <w:t>7D6004E7</w:t>
            </w:r>
            <w:r w:rsidRPr="00F85708">
              <w:rPr>
                <w:rFonts w:ascii="Calibri" w:eastAsia="Times New Roman" w:hAnsi="Calibri" w:cs="Calibri"/>
                <w:color w:val="000000"/>
                <w:lang w:eastAsia="pt-BR"/>
              </w:rPr>
              <w:t>.</w:t>
            </w:r>
          </w:p>
        </w:tc>
      </w:tr>
    </w:tbl>
    <w:p w14:paraId="55AC5630" w14:textId="77777777" w:rsidR="00F85708" w:rsidRPr="00F85708" w:rsidRDefault="00770995" w:rsidP="00F85708">
      <w:pPr>
        <w:spacing w:before="15" w:after="15"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0D4D7A6D">
          <v:rect id="_x0000_i1031" style="width:0;height:1.5pt" o:hralign="center" o:hrstd="t" o:hrnoshade="t" o:hr="t" fillcolor="black" stroked="f"/>
        </w:pict>
      </w:r>
    </w:p>
    <w:p w14:paraId="4F73587D" w14:textId="77777777" w:rsidR="00F85708" w:rsidRPr="00F85708" w:rsidRDefault="00F85708" w:rsidP="00F85708">
      <w:pPr>
        <w:spacing w:before="15" w:after="15" w:line="240" w:lineRule="auto"/>
        <w:rPr>
          <w:rFonts w:ascii="Times New Roman" w:eastAsia="Times New Roman" w:hAnsi="Times New Roman" w:cs="Times New Roman"/>
          <w:sz w:val="24"/>
          <w:szCs w:val="24"/>
          <w:lang w:eastAsia="pt-BR"/>
        </w:rPr>
      </w:pPr>
    </w:p>
    <w:p w14:paraId="17168037" w14:textId="77777777" w:rsidR="00F85708" w:rsidRPr="00F85708" w:rsidRDefault="00770995" w:rsidP="00F85708">
      <w:pPr>
        <w:spacing w:before="15" w:after="15" w:line="240" w:lineRule="auto"/>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pict w14:anchorId="705E69C2">
          <v:rect id="_x0000_i1032" style="width:0;height:1.5pt" o:hralign="center" o:hrstd="t" o:hr="t" fillcolor="#a0a0a0"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36"/>
        <w:gridCol w:w="1710"/>
      </w:tblGrid>
      <w:tr w:rsidR="00F85708" w:rsidRPr="00F85708" w14:paraId="15D97A92" w14:textId="77777777" w:rsidTr="00F85708">
        <w:trPr>
          <w:tblCellSpacing w:w="15" w:type="dxa"/>
        </w:trPr>
        <w:tc>
          <w:tcPr>
            <w:tcW w:w="0" w:type="auto"/>
            <w:vAlign w:val="center"/>
            <w:hideMark/>
          </w:tcPr>
          <w:p w14:paraId="5541786C" w14:textId="77777777" w:rsidR="00F85708" w:rsidRPr="00F85708" w:rsidRDefault="00F85708" w:rsidP="00F85708">
            <w:pPr>
              <w:spacing w:after="0"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b/>
                <w:bCs/>
                <w:sz w:val="24"/>
                <w:szCs w:val="24"/>
                <w:lang w:eastAsia="pt-BR"/>
              </w:rPr>
              <w:t>Referência:</w:t>
            </w:r>
            <w:r w:rsidRPr="00F85708">
              <w:rPr>
                <w:rFonts w:ascii="Times New Roman" w:eastAsia="Times New Roman" w:hAnsi="Times New Roman" w:cs="Times New Roman"/>
                <w:sz w:val="24"/>
                <w:szCs w:val="24"/>
                <w:lang w:eastAsia="pt-BR"/>
              </w:rPr>
              <w:t> Processo nº 23523.051499/2021-52</w:t>
            </w:r>
          </w:p>
        </w:tc>
        <w:tc>
          <w:tcPr>
            <w:tcW w:w="0" w:type="auto"/>
            <w:vAlign w:val="center"/>
            <w:hideMark/>
          </w:tcPr>
          <w:p w14:paraId="4BB5BB26" w14:textId="77777777" w:rsidR="00F85708" w:rsidRPr="00F85708" w:rsidRDefault="00F85708" w:rsidP="00F85708">
            <w:pPr>
              <w:spacing w:after="0" w:line="240" w:lineRule="auto"/>
              <w:rPr>
                <w:rFonts w:ascii="Times New Roman" w:eastAsia="Times New Roman" w:hAnsi="Times New Roman" w:cs="Times New Roman"/>
                <w:sz w:val="24"/>
                <w:szCs w:val="24"/>
                <w:lang w:eastAsia="pt-BR"/>
              </w:rPr>
            </w:pPr>
            <w:r w:rsidRPr="00F85708">
              <w:rPr>
                <w:rFonts w:ascii="Times New Roman" w:eastAsia="Times New Roman" w:hAnsi="Times New Roman" w:cs="Times New Roman"/>
                <w:sz w:val="24"/>
                <w:szCs w:val="24"/>
                <w:lang w:eastAsia="pt-BR"/>
              </w:rPr>
              <w:t>SEI nº 17975562</w:t>
            </w:r>
          </w:p>
        </w:tc>
      </w:tr>
    </w:tbl>
    <w:p w14:paraId="533FFDBE" w14:textId="77777777" w:rsidR="00F85708" w:rsidRPr="00F85708" w:rsidRDefault="00770995" w:rsidP="00F85708">
      <w:pPr>
        <w:spacing w:before="15" w:after="15"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pict w14:anchorId="710C2039">
          <v:rect id="_x0000_i1033" style="width:0;height:1.5pt" o:hralign="center" o:hrstd="t" o:hrnoshade="t" o:hr="t" fillcolor="black" stroked="f"/>
        </w:pict>
      </w:r>
    </w:p>
    <w:p w14:paraId="0A1E2629" w14:textId="58F63F88" w:rsidR="00F85708" w:rsidRDefault="00F85708" w:rsidP="00F85708">
      <w:r w:rsidRPr="00F85708">
        <w:rPr>
          <w:rFonts w:ascii="Times New Roman" w:eastAsia="Times New Roman" w:hAnsi="Times New Roman" w:cs="Times New Roman"/>
          <w:color w:val="000000"/>
          <w:sz w:val="27"/>
          <w:szCs w:val="27"/>
          <w:lang w:eastAsia="pt-BR"/>
        </w:rPr>
        <w:t>Criado por </w:t>
      </w:r>
      <w:proofErr w:type="spellStart"/>
      <w:r w:rsidRPr="00F85708">
        <w:rPr>
          <w:rFonts w:ascii="Times New Roman" w:eastAsia="Times New Roman" w:hAnsi="Times New Roman" w:cs="Times New Roman"/>
          <w:sz w:val="24"/>
          <w:szCs w:val="24"/>
          <w:lang w:eastAsia="pt-BR"/>
        </w:rPr>
        <w:t>martins.claudia</w:t>
      </w:r>
      <w:proofErr w:type="spellEnd"/>
      <w:r w:rsidRPr="00F85708">
        <w:rPr>
          <w:rFonts w:ascii="Times New Roman" w:eastAsia="Times New Roman" w:hAnsi="Times New Roman" w:cs="Times New Roman"/>
          <w:color w:val="000000"/>
          <w:sz w:val="27"/>
          <w:szCs w:val="27"/>
          <w:lang w:eastAsia="pt-BR"/>
        </w:rPr>
        <w:t>, versão 13 por </w:t>
      </w:r>
      <w:proofErr w:type="spellStart"/>
      <w:r w:rsidRPr="00F85708">
        <w:rPr>
          <w:rFonts w:ascii="Times New Roman" w:eastAsia="Times New Roman" w:hAnsi="Times New Roman" w:cs="Times New Roman"/>
          <w:sz w:val="24"/>
          <w:szCs w:val="24"/>
          <w:lang w:eastAsia="pt-BR"/>
        </w:rPr>
        <w:t>erllon.sousa</w:t>
      </w:r>
      <w:proofErr w:type="spellEnd"/>
      <w:r w:rsidRPr="00F85708">
        <w:rPr>
          <w:rFonts w:ascii="Times New Roman" w:eastAsia="Times New Roman" w:hAnsi="Times New Roman" w:cs="Times New Roman"/>
          <w:color w:val="000000"/>
          <w:sz w:val="27"/>
          <w:szCs w:val="27"/>
          <w:lang w:eastAsia="pt-BR"/>
        </w:rPr>
        <w:t> em 16/02/2022 13:25:38.</w:t>
      </w:r>
    </w:p>
    <w:sectPr w:rsidR="00F857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91F"/>
    <w:rsid w:val="001B14DA"/>
    <w:rsid w:val="0044375D"/>
    <w:rsid w:val="00770995"/>
    <w:rsid w:val="00D1291F"/>
    <w:rsid w:val="00D63D3F"/>
    <w:rsid w:val="00DF35AC"/>
    <w:rsid w:val="00F85708"/>
    <w:rsid w:val="00F906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1092B255"/>
  <w15:chartTrackingRefBased/>
  <w15:docId w15:val="{7C3047A9-A4B7-4DD5-B174-ADE746216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09216">
      <w:bodyDiv w:val="1"/>
      <w:marLeft w:val="0"/>
      <w:marRight w:val="0"/>
      <w:marTop w:val="0"/>
      <w:marBottom w:val="0"/>
      <w:divBdr>
        <w:top w:val="none" w:sz="0" w:space="0" w:color="auto"/>
        <w:left w:val="none" w:sz="0" w:space="0" w:color="auto"/>
        <w:bottom w:val="none" w:sz="0" w:space="0" w:color="auto"/>
        <w:right w:val="none" w:sz="0" w:space="0" w:color="auto"/>
      </w:divBdr>
      <w:divsChild>
        <w:div w:id="821236758">
          <w:marLeft w:val="0"/>
          <w:marRight w:val="0"/>
          <w:marTop w:val="0"/>
          <w:marBottom w:val="0"/>
          <w:divBdr>
            <w:top w:val="none" w:sz="0" w:space="0" w:color="auto"/>
            <w:left w:val="none" w:sz="0" w:space="0" w:color="auto"/>
            <w:bottom w:val="none" w:sz="0" w:space="0" w:color="auto"/>
            <w:right w:val="none" w:sz="0" w:space="0" w:color="auto"/>
          </w:divBdr>
        </w:div>
        <w:div w:id="572785023">
          <w:marLeft w:val="666"/>
          <w:marRight w:val="333"/>
          <w:marTop w:val="0"/>
          <w:marBottom w:val="0"/>
          <w:divBdr>
            <w:top w:val="none" w:sz="0" w:space="0" w:color="auto"/>
            <w:left w:val="none" w:sz="0" w:space="0" w:color="auto"/>
            <w:bottom w:val="none" w:sz="0" w:space="0" w:color="auto"/>
            <w:right w:val="none" w:sz="0" w:space="0" w:color="auto"/>
          </w:divBdr>
        </w:div>
        <w:div w:id="1835293603">
          <w:marLeft w:val="666"/>
          <w:marRight w:val="333"/>
          <w:marTop w:val="0"/>
          <w:marBottom w:val="0"/>
          <w:divBdr>
            <w:top w:val="none" w:sz="0" w:space="0" w:color="auto"/>
            <w:left w:val="none" w:sz="0" w:space="0" w:color="auto"/>
            <w:bottom w:val="none" w:sz="0" w:space="0" w:color="auto"/>
            <w:right w:val="none" w:sz="0" w:space="0" w:color="auto"/>
          </w:divBdr>
        </w:div>
        <w:div w:id="538053332">
          <w:marLeft w:val="666"/>
          <w:marRight w:val="333"/>
          <w:marTop w:val="0"/>
          <w:marBottom w:val="0"/>
          <w:divBdr>
            <w:top w:val="none" w:sz="0" w:space="0" w:color="auto"/>
            <w:left w:val="none" w:sz="0" w:space="0" w:color="auto"/>
            <w:bottom w:val="none" w:sz="0" w:space="0" w:color="auto"/>
            <w:right w:val="none" w:sz="0" w:space="0" w:color="auto"/>
          </w:divBdr>
        </w:div>
        <w:div w:id="97605859">
          <w:marLeft w:val="666"/>
          <w:marRight w:val="333"/>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yli.com/ICDdR" TargetMode="External"/><Relationship Id="rId13" Type="http://schemas.openxmlformats.org/officeDocument/2006/relationships/hyperlink" Target="http://www.planalto.gov.br/ccivil_03/_Ato2015-2018/2015/Decreto/D8539.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egislacao.planalto.gov.br/legisla/legislacao.nsf/Viw_Identificacao/lei%2013.303-2016?OpenDocument" TargetMode="External"/><Relationship Id="rId12" Type="http://schemas.openxmlformats.org/officeDocument/2006/relationships/hyperlink" Target="http://www.planalto.gov.br/ccivil_03/_Ato2015-2018/2015/Decreto/D8539.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ei.ebserh.gov.br/sei/controlador_externo.php?acao=documento_conferir&amp;id_orgao_acesso_externo=0" TargetMode="External"/><Relationship Id="rId1" Type="http://schemas.openxmlformats.org/officeDocument/2006/relationships/styles" Target="styles.xml"/><Relationship Id="rId6" Type="http://schemas.openxmlformats.org/officeDocument/2006/relationships/hyperlink" Target="http://www.ebserh.gov.br/" TargetMode="External"/><Relationship Id="rId11" Type="http://schemas.openxmlformats.org/officeDocument/2006/relationships/hyperlink" Target="http://www.planalto.gov.br/ccivil_03/_Ato2015-2018/2015/Decreto/D8539.htm" TargetMode="External"/><Relationship Id="rId5" Type="http://schemas.openxmlformats.org/officeDocument/2006/relationships/hyperlink" Target="https://sei.ebserh.gov.br/sei/controlador.php?acao=protocolo_visualizar&amp;id_protocolo=29790774&amp;id_procedimento_atual=31163816&amp;infra_sistema=100000100&amp;infra_unidade_atual=110001410&amp;infra_hash=1f739865d6d6f6234e1928bee9d4ea2a1d5fda98dbe48598618e545d5cbb5b6d" TargetMode="External"/><Relationship Id="rId15" Type="http://schemas.openxmlformats.org/officeDocument/2006/relationships/image" Target="media/image3.png"/><Relationship Id="rId10" Type="http://schemas.openxmlformats.org/officeDocument/2006/relationships/hyperlink" Target="http://www.planalto.gov.br/ccivil_03/_Ato2015-2018/2015/Decreto/D8539.htm" TargetMode="External"/><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hyperlink" Target="http://www.planalto.gov.br/ccivil_03/_Ato2015-2018/2015/Decreto/D8539.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9787</Words>
  <Characters>52852</Characters>
  <Application>Microsoft Office Word</Application>
  <DocSecurity>0</DocSecurity>
  <Lines>440</Lines>
  <Paragraphs>125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 Campelo De Araujo</dc:creator>
  <cp:keywords/>
  <dc:description/>
  <cp:lastModifiedBy>Perla Lucilia Silva Rocha</cp:lastModifiedBy>
  <cp:revision>2</cp:revision>
  <dcterms:created xsi:type="dcterms:W3CDTF">2022-05-06T18:51:00Z</dcterms:created>
  <dcterms:modified xsi:type="dcterms:W3CDTF">2022-05-06T18:51:00Z</dcterms:modified>
</cp:coreProperties>
</file>