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3EA2414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6C34C9" w:rsidRPr="006C34C9">
        <w:t>23523.006451/2022-71</w:t>
      </w:r>
    </w:p>
    <w:p w14:paraId="60D38632" w14:textId="126A97E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794375">
        <w:t>0</w:t>
      </w:r>
      <w:r w:rsidR="006C34C9">
        <w:t>58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12C74E0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6C34C9">
        <w:rPr>
          <w:color w:val="000000"/>
          <w:sz w:val="20"/>
          <w:szCs w:val="20"/>
        </w:rPr>
        <w:t>aquisição de: </w:t>
      </w:r>
      <w:r w:rsidR="006C34C9">
        <w:rPr>
          <w:rStyle w:val="Forte"/>
          <w:color w:val="000000"/>
          <w:sz w:val="20"/>
          <w:szCs w:val="20"/>
        </w:rPr>
        <w:t>PLACAS E BROCAS DA BUCOMAXILO, BROCAS DA OTORRINOLARINGOLOGIA E BROCAS DA NEUROCIRURGIA</w:t>
      </w:r>
      <w:r w:rsidR="006C34C9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87EA13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94375">
        <w:rPr>
          <w:sz w:val="24"/>
        </w:rPr>
        <w:t>31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94375">
        <w:rPr>
          <w:sz w:val="24"/>
        </w:rPr>
        <w:t>5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6C34C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B63C0E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94375">
        <w:t>18 de 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434C9D02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79437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Sandra Masse Ueda</w:t>
      </w:r>
    </w:p>
    <w:p w14:paraId="5879DD29" w14:textId="045BEBFF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r w:rsidR="00794375">
        <w:t xml:space="preserve">Substituta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6C34C9"/>
    <w:rsid w:val="00715BD4"/>
    <w:rsid w:val="007414F1"/>
    <w:rsid w:val="00794375"/>
    <w:rsid w:val="00795385"/>
    <w:rsid w:val="00804493"/>
    <w:rsid w:val="0081739B"/>
    <w:rsid w:val="00840BD1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2022-05-18T17:23:00Z</dcterms:created>
  <dcterms:modified xsi:type="dcterms:W3CDTF">2022-05-18T17:23:00Z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