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EB85E8" w:rsidR="00715BD4" w:rsidRDefault="00804493" w:rsidP="00D3008C">
      <w:pPr>
        <w:pStyle w:val="Ttulo1"/>
        <w:spacing w:before="52"/>
        <w:ind w:left="1069"/>
      </w:pPr>
      <w:r>
        <w:t>AVISO</w:t>
      </w:r>
      <w:r w:rsidR="00E355B5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51B31DDE" w14:textId="67E3CD45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E355B5" w:rsidRPr="00E355B5">
        <w:t>23523.</w:t>
      </w:r>
      <w:r w:rsidR="006B5D3B">
        <w:t>035126/2021-34</w:t>
      </w:r>
    </w:p>
    <w:p w14:paraId="60D38632" w14:textId="42A35E5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613CA0">
        <w:t>1</w:t>
      </w:r>
      <w:r w:rsidR="006B5D3B">
        <w:t>39</w:t>
      </w:r>
      <w:r w:rsidRPr="00715BD4">
        <w:t xml:space="preserve">/2021)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10BC413D" w14:textId="3A18D5A8" w:rsidR="00E355B5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E355B5">
        <w:t xml:space="preserve"> </w:t>
      </w:r>
      <w:r w:rsidR="006B5D3B">
        <w:rPr>
          <w:color w:val="000000"/>
          <w:sz w:val="20"/>
          <w:szCs w:val="20"/>
        </w:rPr>
        <w:t>AQUISIÇÃO DE </w:t>
      </w:r>
      <w:r w:rsidR="006B5D3B">
        <w:rPr>
          <w:rStyle w:val="Forte"/>
          <w:color w:val="000000"/>
          <w:sz w:val="20"/>
          <w:szCs w:val="20"/>
        </w:rPr>
        <w:t>MEDICAMENTOS DE LINHA GERAL, MEDICAMENTOS DE USO OFTALMOLÓGICO, MEDICAMENTOS DE USO ODONTOLÓGICO, ANTIMICROBIANOS, MEDICAMENTOS ANESTÉSICOS E SOB CONTROLE DA PORTARIA 344/98, SOLUÇÃO DE CONSERVAÇÃO DE ÓRGÃOS, BOLSAS PARA NUTRIÇÃO PARENTERAL, DENTRE OUTROS</w:t>
      </w:r>
      <w:r w:rsidR="006B5D3B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2946BF30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634DB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13CA0">
        <w:rPr>
          <w:sz w:val="24"/>
        </w:rPr>
        <w:t>2</w:t>
      </w:r>
      <w:r w:rsidR="006B5D3B">
        <w:rPr>
          <w:sz w:val="24"/>
        </w:rPr>
        <w:t>4</w:t>
      </w:r>
      <w:r w:rsidR="00051C25">
        <w:rPr>
          <w:sz w:val="24"/>
        </w:rPr>
        <w:t>/</w:t>
      </w:r>
      <w:r w:rsidR="00613CA0">
        <w:rPr>
          <w:sz w:val="24"/>
        </w:rPr>
        <w:t>01</w:t>
      </w:r>
      <w:r w:rsidR="00051C25">
        <w:rPr>
          <w:sz w:val="24"/>
        </w:rPr>
        <w:t>/202</w:t>
      </w:r>
      <w:r w:rsidR="00613CA0">
        <w:rPr>
          <w:sz w:val="24"/>
        </w:rPr>
        <w:t>2</w:t>
      </w:r>
      <w:r w:rsidR="00051C25">
        <w:rPr>
          <w:sz w:val="24"/>
        </w:rPr>
        <w:t>, às 1</w:t>
      </w:r>
      <w:r w:rsidR="006B5D3B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03CF6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13CA0">
        <w:t>1</w:t>
      </w:r>
      <w:r w:rsidR="006B5D3B">
        <w:t>1</w:t>
      </w:r>
      <w:r w:rsidR="00430A88">
        <w:t xml:space="preserve"> de</w:t>
      </w:r>
      <w:r w:rsidR="00613CA0">
        <w:t xml:space="preserve">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613CA0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13CA0"/>
    <w:rsid w:val="00654192"/>
    <w:rsid w:val="006B5D3B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E355B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3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2021-12-10T11:53:00Z</dcterms:created>
  <dcterms:modified xsi:type="dcterms:W3CDTF">2022-01-11T14:32:00Z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