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2F084BA6" w:rsidR="00715BD4" w:rsidRDefault="00804493" w:rsidP="00D3008C">
      <w:pPr>
        <w:pStyle w:val="Ttulo1"/>
        <w:spacing w:before="52"/>
        <w:ind w:left="1069"/>
      </w:pPr>
      <w:r>
        <w:t>AVISO DE</w:t>
      </w:r>
      <w:r w:rsidR="002B38D7">
        <w:t xml:space="preserve"> DE</w:t>
      </w:r>
      <w:r w:rsidR="00531E47">
        <w:t xml:space="preserve"> </w:t>
      </w:r>
      <w:r w:rsidR="00D3008C">
        <w:t>LICITAÇÃO</w:t>
      </w:r>
    </w:p>
    <w:p w14:paraId="24E3CF5F" w14:textId="35821B9C" w:rsidR="006F2C69" w:rsidRDefault="00D3008C" w:rsidP="00D3008C">
      <w:pPr>
        <w:pStyle w:val="Ttulo1"/>
        <w:spacing w:before="52"/>
        <w:ind w:left="1069"/>
      </w:pPr>
      <w:r>
        <w:t xml:space="preserve">PROCESSO </w:t>
      </w:r>
      <w:r w:rsidR="006F2C69">
        <w:t xml:space="preserve">PROCESSO </w:t>
      </w:r>
      <w:r w:rsidR="00861D27">
        <w:rPr>
          <w:color w:val="000000"/>
        </w:rPr>
        <w:t>23523.032516/2021-52</w:t>
      </w:r>
    </w:p>
    <w:p w14:paraId="60D38632" w14:textId="2C642EE7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2B38D7">
        <w:t>1</w:t>
      </w:r>
      <w:r w:rsidR="00861D27">
        <w:t>44</w:t>
      </w:r>
      <w:r w:rsidRPr="00715BD4">
        <w:t xml:space="preserve"> / 2021) </w:t>
      </w:r>
    </w:p>
    <w:p w14:paraId="027D8091" w14:textId="77777777" w:rsidR="00430A88" w:rsidRPr="00430A88" w:rsidRDefault="00430A88" w:rsidP="00715BD4">
      <w:pPr>
        <w:spacing w:before="146" w:line="362" w:lineRule="auto"/>
        <w:ind w:right="1992"/>
        <w:rPr>
          <w:b/>
          <w:sz w:val="24"/>
          <w:lang w:val="pt-BR"/>
        </w:rPr>
      </w:pPr>
    </w:p>
    <w:p w14:paraId="59EFEBED" w14:textId="36B780A3" w:rsidR="00D3008C" w:rsidRPr="000A3AFD" w:rsidRDefault="00804493" w:rsidP="00D3008C">
      <w:pPr>
        <w:spacing w:line="360" w:lineRule="auto"/>
        <w:jc w:val="both"/>
        <w:rPr>
          <w:rFonts w:cs="Times New Roman"/>
          <w:b/>
        </w:rPr>
      </w:pPr>
      <w:bookmarkStart w:id="0" w:name="_Hlk76114139"/>
      <w:r>
        <w:rPr>
          <w:b/>
        </w:rPr>
        <w:t>OBJETO</w:t>
      </w:r>
      <w:r w:rsidR="001F0D79" w:rsidRPr="00B23669">
        <w:rPr>
          <w:bCs/>
        </w:rPr>
        <w:t>:</w:t>
      </w:r>
      <w:bookmarkEnd w:id="0"/>
      <w:r w:rsidR="00D3008C">
        <w:t xml:space="preserve"> </w:t>
      </w:r>
      <w:r w:rsidR="00861D27">
        <w:rPr>
          <w:color w:val="000000"/>
        </w:rPr>
        <w:t>aquisição de material de consumo tipo </w:t>
      </w:r>
      <w:r w:rsidR="00861D27">
        <w:rPr>
          <w:rStyle w:val="Forte"/>
          <w:color w:val="000000"/>
        </w:rPr>
        <w:t>(Reagentes e materiais de consumo para realização dos exames de sequenciamento de DNA, para ser utilizado em equipamento SeqStudio Genetic Analyzer, APPLEID BIOSYSTEMS), CONFORME ESPECIFICAÇÕES E QUANTIDADES CONSTANTES DO ITEM 03 DO TERMO DE REFERÊNCIA – Anexo I.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59EFF52B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861D27">
        <w:rPr>
          <w:sz w:val="24"/>
        </w:rPr>
        <w:t>13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6F2C69">
        <w:rPr>
          <w:sz w:val="24"/>
        </w:rPr>
        <w:t>1</w:t>
      </w:r>
      <w:r w:rsidR="00051C25">
        <w:rPr>
          <w:sz w:val="24"/>
        </w:rPr>
        <w:t>/202</w:t>
      </w:r>
      <w:r w:rsidR="006F2C69">
        <w:rPr>
          <w:sz w:val="24"/>
        </w:rPr>
        <w:t>2</w:t>
      </w:r>
      <w:r w:rsidR="00051C25">
        <w:rPr>
          <w:sz w:val="24"/>
        </w:rPr>
        <w:t>, às 1</w:t>
      </w:r>
      <w:r w:rsidR="00861D27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C6C9FD1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6F2C69">
        <w:t>31</w:t>
      </w:r>
      <w:r w:rsidR="00430A88">
        <w:t xml:space="preserve"> de </w:t>
      </w:r>
      <w:r w:rsidR="006F2C69">
        <w:t>dezembro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B38D7"/>
    <w:rsid w:val="002E137C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6614EC"/>
    <w:rsid w:val="006F2C69"/>
    <w:rsid w:val="00715BD4"/>
    <w:rsid w:val="007414F1"/>
    <w:rsid w:val="00804493"/>
    <w:rsid w:val="0081739B"/>
    <w:rsid w:val="0085522E"/>
    <w:rsid w:val="008616D8"/>
    <w:rsid w:val="00861D27"/>
    <w:rsid w:val="008F7E88"/>
    <w:rsid w:val="00917835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B38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3</cp:revision>
  <cp:lastPrinted>2021-07-02T13:32:00Z</cp:lastPrinted>
  <dcterms:created xsi:type="dcterms:W3CDTF">2021-12-31T13:07:00Z</dcterms:created>
  <dcterms:modified xsi:type="dcterms:W3CDTF">2021-12-31T13:12:00Z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