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4652A1CB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064108">
        <w:rPr>
          <w:b/>
          <w:sz w:val="24"/>
        </w:rPr>
        <w:t>11</w:t>
      </w:r>
      <w:r w:rsidR="001752E4">
        <w:rPr>
          <w:b/>
          <w:sz w:val="24"/>
        </w:rPr>
        <w:t>0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034D1418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1752E4" w:rsidRPr="001752E4">
        <w:rPr>
          <w:b/>
          <w:sz w:val="24"/>
        </w:rPr>
        <w:t>23523.025478/2021-81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1697FC9" w14:textId="018CF871" w:rsidR="0085522E" w:rsidRPr="0085522E" w:rsidRDefault="00804493" w:rsidP="0085522E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1752E4">
        <w:rPr>
          <w:color w:val="000000"/>
          <w:sz w:val="20"/>
          <w:szCs w:val="20"/>
        </w:rPr>
        <w:t>aquisição de </w:t>
      </w:r>
      <w:r w:rsidR="001752E4">
        <w:rPr>
          <w:rStyle w:val="Forte"/>
          <w:color w:val="000000"/>
          <w:sz w:val="20"/>
          <w:szCs w:val="20"/>
        </w:rPr>
        <w:t>degermantes e saneantes</w:t>
      </w:r>
      <w:r w:rsidR="001752E4">
        <w:rPr>
          <w:color w:val="000000"/>
          <w:sz w:val="20"/>
          <w:szCs w:val="20"/>
        </w:rPr>
        <w:t> (</w:t>
      </w:r>
      <w:r w:rsidR="001752E4">
        <w:rPr>
          <w:rStyle w:val="Forte"/>
          <w:color w:val="000000"/>
          <w:sz w:val="20"/>
          <w:szCs w:val="20"/>
        </w:rPr>
        <w:t>detergente multienzimático composto por no mínimo 04 enzimas, com o fornecimento de equipamentos diluidora de produtos químicos, lavadoras ultrassônicas e sistema multifuncional de limpeza endoiet, em regime de comodato</w:t>
      </w:r>
      <w:r w:rsidR="001752E4">
        <w:rPr>
          <w:color w:val="000000"/>
          <w:sz w:val="20"/>
          <w:szCs w:val="20"/>
        </w:rPr>
        <w:t>; </w:t>
      </w:r>
      <w:r w:rsidR="001752E4">
        <w:rPr>
          <w:rStyle w:val="Forte"/>
          <w:color w:val="000000"/>
          <w:sz w:val="20"/>
          <w:szCs w:val="20"/>
        </w:rPr>
        <w:t>álcool etílico, ortoftalaldeído, indicador químico entre outros</w:t>
      </w:r>
      <w:r w:rsidR="001752E4">
        <w:rPr>
          <w:color w:val="000000"/>
          <w:sz w:val="20"/>
          <w:szCs w:val="20"/>
        </w:rPr>
        <w:t>), conforme condições, quantidades e exigências estabelecidas neste Edital e seus Anexos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559DE1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752E4">
        <w:rPr>
          <w:sz w:val="24"/>
        </w:rPr>
        <w:t>29</w:t>
      </w:r>
      <w:r w:rsidR="00051C25">
        <w:rPr>
          <w:sz w:val="24"/>
        </w:rPr>
        <w:t>/</w:t>
      </w:r>
      <w:r w:rsidR="00064108">
        <w:rPr>
          <w:sz w:val="24"/>
        </w:rPr>
        <w:t>10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D2881A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57D31">
        <w:t>18 de Outubro de</w:t>
      </w:r>
      <w:r w:rsidR="003D512A">
        <w:t xml:space="preserve">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49380B9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1752E4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 Maia</w:t>
      </w:r>
    </w:p>
    <w:p w14:paraId="5879DD29" w14:textId="7F21007C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064108">
        <w:t xml:space="preserve">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752E4"/>
    <w:rsid w:val="001F0D79"/>
    <w:rsid w:val="00213F56"/>
    <w:rsid w:val="002B3A2F"/>
    <w:rsid w:val="003D512A"/>
    <w:rsid w:val="003F62BA"/>
    <w:rsid w:val="0045337B"/>
    <w:rsid w:val="004C19CB"/>
    <w:rsid w:val="00501D89"/>
    <w:rsid w:val="00654192"/>
    <w:rsid w:val="007414F1"/>
    <w:rsid w:val="00804493"/>
    <w:rsid w:val="0085522E"/>
    <w:rsid w:val="00857D31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2021-06-10T14:12:00Z</cp:lastPrinted>
  <dcterms:created xsi:type="dcterms:W3CDTF">2021-10-18T12:02:00Z</dcterms:created>
  <dcterms:modified xsi:type="dcterms:W3CDTF">2021-10-18T12:04:00Z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