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73D7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293E1881" wp14:editId="4E3ECD4D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6D3BBBF2" w14:textId="77777777" w:rsidR="003F62BA" w:rsidRDefault="003F62BA">
      <w:pPr>
        <w:pStyle w:val="Corpodetexto"/>
        <w:rPr>
          <w:rFonts w:ascii="Cambria"/>
          <w:sz w:val="20"/>
        </w:rPr>
      </w:pPr>
    </w:p>
    <w:p w14:paraId="27A61FA3" w14:textId="6D446F5A" w:rsidR="003F62BA" w:rsidRDefault="00804493">
      <w:pPr>
        <w:pStyle w:val="Ttulo1"/>
        <w:spacing w:before="52"/>
        <w:ind w:left="1069"/>
      </w:pPr>
      <w:r>
        <w:t xml:space="preserve">AVISO DE </w:t>
      </w:r>
      <w:r w:rsidR="005B2C02">
        <w:t>ALTERAÇÃO</w:t>
      </w:r>
    </w:p>
    <w:p w14:paraId="2B187946" w14:textId="55B5471C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8C59B9">
        <w:rPr>
          <w:b/>
          <w:sz w:val="24"/>
        </w:rPr>
        <w:t>RP</w:t>
      </w:r>
      <w:r w:rsidR="00051C25">
        <w:rPr>
          <w:b/>
          <w:sz w:val="24"/>
        </w:rPr>
        <w:t xml:space="preserve"> SIDEC Nº 0</w:t>
      </w:r>
      <w:r w:rsidR="005B2C02">
        <w:rPr>
          <w:b/>
          <w:sz w:val="24"/>
        </w:rPr>
        <w:t>33</w:t>
      </w:r>
      <w:r>
        <w:rPr>
          <w:b/>
          <w:sz w:val="24"/>
        </w:rPr>
        <w:t>/202</w:t>
      </w:r>
      <w:r w:rsidR="00C869E4">
        <w:rPr>
          <w:b/>
          <w:sz w:val="24"/>
        </w:rPr>
        <w:t>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>ESSO EBSERH SEI Nº 2352</w:t>
      </w:r>
      <w:r w:rsidR="008C59B9">
        <w:rPr>
          <w:b/>
          <w:sz w:val="24"/>
        </w:rPr>
        <w:t>3.</w:t>
      </w:r>
      <w:r w:rsidR="005B2C02">
        <w:rPr>
          <w:b/>
          <w:sz w:val="24"/>
        </w:rPr>
        <w:t>027196/2020-38</w:t>
      </w:r>
    </w:p>
    <w:p w14:paraId="64F129BA" w14:textId="459AE836" w:rsidR="003F62BA" w:rsidRDefault="008C59B9" w:rsidP="005B2C02">
      <w:pPr>
        <w:spacing w:before="146" w:line="362" w:lineRule="auto"/>
        <w:ind w:right="1992"/>
        <w:rPr>
          <w:b/>
          <w:sz w:val="35"/>
        </w:rPr>
      </w:pPr>
      <w:r>
        <w:rPr>
          <w:b/>
          <w:sz w:val="24"/>
        </w:rPr>
        <w:t xml:space="preserve">                    </w:t>
      </w:r>
    </w:p>
    <w:p w14:paraId="6846B074" w14:textId="3B65A5EA" w:rsidR="00051C25" w:rsidRDefault="00804493" w:rsidP="00051C25">
      <w:pPr>
        <w:pStyle w:val="Corpodetexto"/>
        <w:spacing w:line="360" w:lineRule="auto"/>
        <w:ind w:left="102" w:right="121"/>
        <w:jc w:val="both"/>
      </w:pPr>
      <w:r>
        <w:rPr>
          <w:b/>
        </w:rPr>
        <w:t>OBJETO</w:t>
      </w:r>
      <w:r>
        <w:t xml:space="preserve">: </w:t>
      </w:r>
      <w:r w:rsidR="005B2C02">
        <w:t>AQUISIÇÃO DE MATERIAL PERMANENTE E DE CONSUMO TIPO CARROS DE TRANSPORTE DE MATERIAIS, CESTOS DE AUTOCLAVES, ESTANTES DE AÇO INOX, ETC. , CONFORME ESPECIFICAÇÕES E QUANTIDADES CONSTANTES DO ITEM 03 DO TERMO DE REFERÊNCIA – ANEXO I.</w:t>
      </w:r>
    </w:p>
    <w:p w14:paraId="7AEC3378" w14:textId="77777777" w:rsidR="003F62BA" w:rsidRDefault="00804493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>
        <w:t xml:space="preserve">OBSERVAÇÃO: </w:t>
      </w:r>
      <w:r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14:paraId="527F80EC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0081C12B" w14:textId="53C6CFDA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5B2C02">
        <w:rPr>
          <w:sz w:val="24"/>
        </w:rPr>
        <w:t>18</w:t>
      </w:r>
      <w:r w:rsidR="00051C25">
        <w:rPr>
          <w:sz w:val="24"/>
        </w:rPr>
        <w:t>/0</w:t>
      </w:r>
      <w:r w:rsidR="008C59B9">
        <w:rPr>
          <w:sz w:val="24"/>
        </w:rPr>
        <w:t>5</w:t>
      </w:r>
      <w:r w:rsidR="00051C25">
        <w:rPr>
          <w:sz w:val="24"/>
        </w:rPr>
        <w:t>/202</w:t>
      </w:r>
      <w:r w:rsidR="008C59B9">
        <w:rPr>
          <w:sz w:val="24"/>
        </w:rPr>
        <w:t>1</w:t>
      </w:r>
      <w:r w:rsidR="00051C25">
        <w:rPr>
          <w:sz w:val="24"/>
        </w:rPr>
        <w:t>, às 10</w:t>
      </w:r>
      <w:r>
        <w:rPr>
          <w:sz w:val="24"/>
        </w:rPr>
        <w:t>h00min, horário de Brasília/DF.</w:t>
      </w:r>
    </w:p>
    <w:p w14:paraId="0CDC4386" w14:textId="77777777" w:rsidR="003F62BA" w:rsidRDefault="003F62BA">
      <w:pPr>
        <w:pStyle w:val="Corpodetexto"/>
        <w:spacing w:before="2"/>
        <w:rPr>
          <w:sz w:val="20"/>
        </w:rPr>
      </w:pPr>
    </w:p>
    <w:p w14:paraId="7917284B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0871CEEE" w14:textId="77777777" w:rsidR="003F62BA" w:rsidRDefault="003F62BA">
      <w:pPr>
        <w:pStyle w:val="Corpodetexto"/>
        <w:spacing w:before="11"/>
        <w:rPr>
          <w:sz w:val="21"/>
        </w:rPr>
      </w:pPr>
    </w:p>
    <w:p w14:paraId="111C3E21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03883E46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1CC9C572" w14:textId="77777777" w:rsidR="003F62BA" w:rsidRDefault="003F62BA">
      <w:pPr>
        <w:pStyle w:val="Corpodetexto"/>
      </w:pPr>
    </w:p>
    <w:p w14:paraId="03A85AD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6CB2AFD1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E0FD578" w14:textId="7586DCF6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5B2C02">
        <w:t>05</w:t>
      </w:r>
      <w:r>
        <w:t xml:space="preserve"> de </w:t>
      </w:r>
      <w:r w:rsidR="005B2C02">
        <w:t>maio</w:t>
      </w:r>
      <w:r w:rsidR="00804493">
        <w:t xml:space="preserve"> de 202</w:t>
      </w:r>
      <w:r w:rsidR="00C869E4">
        <w:t>1</w:t>
      </w:r>
      <w:r w:rsidR="00804493">
        <w:t>.</w:t>
      </w:r>
    </w:p>
    <w:p w14:paraId="3DA11D61" w14:textId="77777777" w:rsidR="003F62BA" w:rsidRDefault="00804493">
      <w:pPr>
        <w:pStyle w:val="Ttulo1"/>
        <w:ind w:right="1087"/>
      </w:pPr>
      <w:r>
        <w:t>Vania da Silva Maia</w:t>
      </w:r>
    </w:p>
    <w:p w14:paraId="68F0D6A5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6D8A5FD8" w14:textId="77777777" w:rsidR="003F62BA" w:rsidRDefault="003F62BA">
      <w:pPr>
        <w:pStyle w:val="Corpodetexto"/>
        <w:spacing w:before="11"/>
        <w:rPr>
          <w:sz w:val="16"/>
        </w:rPr>
      </w:pPr>
    </w:p>
    <w:p w14:paraId="708BDE12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40D35B70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0767BE1E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31F543F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1C25"/>
    <w:rsid w:val="003F62BA"/>
    <w:rsid w:val="004C19CB"/>
    <w:rsid w:val="00501D89"/>
    <w:rsid w:val="005B2C02"/>
    <w:rsid w:val="00804493"/>
    <w:rsid w:val="00855B04"/>
    <w:rsid w:val="008C59B9"/>
    <w:rsid w:val="00A7149F"/>
    <w:rsid w:val="00C869E4"/>
    <w:rsid w:val="00C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5B44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Nubia Rocha</cp:lastModifiedBy>
  <cp:revision>6</cp:revision>
  <dcterms:created xsi:type="dcterms:W3CDTF">2020-04-09T19:25:00Z</dcterms:created>
  <dcterms:modified xsi:type="dcterms:W3CDTF">2021-05-05T12:35:00Z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