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28762" w14:textId="30281FB6" w:rsidR="004965EF" w:rsidRDefault="004965EF"/>
    <w:p w14:paraId="0E555446" w14:textId="7A8EC786" w:rsidR="000C592F" w:rsidRDefault="000C592F"/>
    <w:p w14:paraId="528949D1" w14:textId="77E1A8F8" w:rsidR="000C592F" w:rsidRDefault="000C592F"/>
    <w:p w14:paraId="271C2E54" w14:textId="7F2A0648" w:rsidR="000C592F" w:rsidRDefault="000C592F"/>
    <w:p w14:paraId="7769FE23" w14:textId="77777777" w:rsidR="000C592F" w:rsidRDefault="000C592F" w:rsidP="000C592F">
      <w:r>
        <w:t>HOSPITAL UNIVERSITÁRIO DA UNIVERSIDADE FEDERAL DO MARANHÃO</w:t>
      </w:r>
    </w:p>
    <w:p w14:paraId="38478811" w14:textId="77777777" w:rsidR="000C592F" w:rsidRDefault="000C592F" w:rsidP="000C592F">
      <w:r>
        <w:t xml:space="preserve">Rua Barão de </w:t>
      </w:r>
      <w:proofErr w:type="spellStart"/>
      <w:r>
        <w:t>Itapary</w:t>
      </w:r>
      <w:proofErr w:type="spellEnd"/>
      <w:r>
        <w:t>, nº 227 - Bairro Centro</w:t>
      </w:r>
    </w:p>
    <w:p w14:paraId="2B3BB7B0" w14:textId="77777777" w:rsidR="000C592F" w:rsidRDefault="000C592F" w:rsidP="000C592F">
      <w:r>
        <w:t xml:space="preserve">São </w:t>
      </w:r>
      <w:proofErr w:type="spellStart"/>
      <w:r>
        <w:t>Luís-MA</w:t>
      </w:r>
      <w:proofErr w:type="spellEnd"/>
      <w:r>
        <w:t>, CEP 65020-070</w:t>
      </w:r>
    </w:p>
    <w:p w14:paraId="2D02A7AA" w14:textId="77777777" w:rsidR="000C592F" w:rsidRDefault="000C592F" w:rsidP="000C592F">
      <w:r>
        <w:t>(98) 2109-1202 - http://huufma.ebserh.gov.br</w:t>
      </w:r>
    </w:p>
    <w:p w14:paraId="59E6FE98" w14:textId="77777777" w:rsidR="000C592F" w:rsidRDefault="000C592F" w:rsidP="000C592F"/>
    <w:p w14:paraId="0DC20542" w14:textId="77777777" w:rsidR="000C592F" w:rsidRDefault="000C592F" w:rsidP="000C592F">
      <w:r>
        <w:t>Despacho - SEI</w:t>
      </w:r>
    </w:p>
    <w:p w14:paraId="67506800" w14:textId="77777777" w:rsidR="000C592F" w:rsidRDefault="000C592F" w:rsidP="000C592F"/>
    <w:p w14:paraId="12B2BC97" w14:textId="77777777" w:rsidR="000C592F" w:rsidRDefault="000C592F" w:rsidP="000C592F">
      <w:r>
        <w:t xml:space="preserve">  </w:t>
      </w:r>
    </w:p>
    <w:p w14:paraId="6DF9B89B" w14:textId="77777777" w:rsidR="000C592F" w:rsidRDefault="000C592F" w:rsidP="000C592F"/>
    <w:p w14:paraId="202C04A7" w14:textId="77777777" w:rsidR="000C592F" w:rsidRDefault="000C592F" w:rsidP="000C592F">
      <w:r>
        <w:t>Processo nº 23523.005848/2021-64</w:t>
      </w:r>
    </w:p>
    <w:p w14:paraId="53BB3556" w14:textId="77777777" w:rsidR="000C592F" w:rsidRDefault="000C592F" w:rsidP="000C592F"/>
    <w:p w14:paraId="4FFA06B3" w14:textId="77777777" w:rsidR="000C592F" w:rsidRDefault="000C592F" w:rsidP="000C592F">
      <w:r>
        <w:t>Interessado: Setor de Suprimentos (SS/DLIH/GA/HU-UFMA)</w:t>
      </w:r>
    </w:p>
    <w:p w14:paraId="45DFCE6E" w14:textId="77777777" w:rsidR="000C592F" w:rsidRDefault="000C592F" w:rsidP="000C592F"/>
    <w:p w14:paraId="35FF1DCA" w14:textId="77777777" w:rsidR="000C592F" w:rsidRDefault="000C592F" w:rsidP="000C592F">
      <w:r>
        <w:t xml:space="preserve">  </w:t>
      </w:r>
    </w:p>
    <w:p w14:paraId="1726A155" w14:textId="77777777" w:rsidR="000C592F" w:rsidRDefault="000C592F" w:rsidP="000C592F"/>
    <w:p w14:paraId="4007F047" w14:textId="77777777" w:rsidR="000C592F" w:rsidRDefault="000C592F" w:rsidP="000C592F">
      <w:r>
        <w:t>À Unidade de Licitação,</w:t>
      </w:r>
    </w:p>
    <w:p w14:paraId="0B99A8B1" w14:textId="77777777" w:rsidR="000C592F" w:rsidRDefault="000C592F" w:rsidP="000C592F"/>
    <w:p w14:paraId="20E93A10" w14:textId="77777777" w:rsidR="000C592F" w:rsidRDefault="000C592F" w:rsidP="000C592F">
      <w:pPr>
        <w:jc w:val="both"/>
      </w:pPr>
      <w:r>
        <w:t xml:space="preserve">Trata-se de pedido de esclarecimento apresentado pela Empresa BAXTER HOSPITALAR LTDA, questionando sobre a possibilidade de alteração do descritivo do item </w:t>
      </w:r>
      <w:proofErr w:type="gramStart"/>
      <w:r>
        <w:t>11 constante</w:t>
      </w:r>
      <w:proofErr w:type="gramEnd"/>
      <w:r>
        <w:t xml:space="preserve"> na Requisição de Materiais n° 012/2021.</w:t>
      </w:r>
    </w:p>
    <w:p w14:paraId="2E652E49" w14:textId="77777777" w:rsidR="000C592F" w:rsidRDefault="000C592F" w:rsidP="000C592F">
      <w:pPr>
        <w:jc w:val="both"/>
      </w:pPr>
    </w:p>
    <w:p w14:paraId="7AAD8261" w14:textId="77777777" w:rsidR="000C592F" w:rsidRDefault="000C592F" w:rsidP="000C592F">
      <w:pPr>
        <w:jc w:val="both"/>
      </w:pPr>
      <w:r>
        <w:t xml:space="preserve">Em resposta ao pleito supracitado e após alinhamento com a equipe técnica, esclarecemos o que segue: </w:t>
      </w:r>
    </w:p>
    <w:p w14:paraId="6D6FB799" w14:textId="77777777" w:rsidR="000C592F" w:rsidRDefault="000C592F" w:rsidP="000C592F">
      <w:pPr>
        <w:jc w:val="both"/>
      </w:pPr>
    </w:p>
    <w:p w14:paraId="71E36C3A" w14:textId="77777777" w:rsidR="000C592F" w:rsidRDefault="000C592F" w:rsidP="000C592F">
      <w:pPr>
        <w:jc w:val="both"/>
      </w:pPr>
      <w:r>
        <w:t xml:space="preserve">No que concerne ao ITEM 11 acatamos a alteração descritivo do constante na Requisição de Materiais n° 012/2021, o qual passa a vigorar deste forma: SOLUÇÃO DE CITRATO DE SÓDIO 0,5% (18 MMOL/L)-EMBALAGEM  BOLSA PLÁSTICA, SENDO O VOLUME DE 5000 ML CONTENDO OS DEMAIS DADOS DE IDENTIFICAÇÃO DO PRODUTO, MARCADO FABRICANTE, DATA DE FABRICAÇÃO E PRAZO DE VALIDADE.COMPATÍVEL COM EQUIPAMENTO DE DIÁLISE CONTÍNUA PRISMAFLEX/GAMBRO. </w:t>
      </w:r>
      <w:bookmarkStart w:id="0" w:name="_GoBack"/>
      <w:bookmarkEnd w:id="0"/>
    </w:p>
    <w:p w14:paraId="3CBBF2D1" w14:textId="77777777" w:rsidR="000C592F" w:rsidRDefault="000C592F" w:rsidP="000C592F">
      <w:pPr>
        <w:jc w:val="both"/>
      </w:pPr>
    </w:p>
    <w:p w14:paraId="115F1E9C" w14:textId="77777777" w:rsidR="000C592F" w:rsidRDefault="000C592F" w:rsidP="000C592F">
      <w:pPr>
        <w:jc w:val="both"/>
      </w:pPr>
      <w:r>
        <w:t>De todo o exposto, e à luz do Princípio da Continuidade do serviço público, esclarecemos o que foi pleiteado, de modo que retornam os autos para ciência e prosseguimento do processo licitatório, com especial atenção na publicação imediata do evento de alteração, a fim de viabilizar a realização do certame com a máxima brevidade possível, nos termos da versão revisada da REQUISIÇÃO DE MATERIAL: RM/SS - 012/2021.</w:t>
      </w:r>
    </w:p>
    <w:p w14:paraId="0926029E" w14:textId="77777777" w:rsidR="000C592F" w:rsidRDefault="000C592F" w:rsidP="000C592F">
      <w:pPr>
        <w:jc w:val="both"/>
      </w:pPr>
    </w:p>
    <w:p w14:paraId="123F26DE" w14:textId="77777777" w:rsidR="000C592F" w:rsidRDefault="000C592F" w:rsidP="000C592F">
      <w:pPr>
        <w:jc w:val="both"/>
      </w:pPr>
      <w:r>
        <w:t>Atenciosamente,</w:t>
      </w:r>
    </w:p>
    <w:p w14:paraId="1BC2C05B" w14:textId="77777777" w:rsidR="000C592F" w:rsidRDefault="000C592F" w:rsidP="000C592F">
      <w:pPr>
        <w:jc w:val="both"/>
      </w:pPr>
    </w:p>
    <w:p w14:paraId="195A3542" w14:textId="77777777" w:rsidR="000C592F" w:rsidRDefault="000C592F" w:rsidP="000C592F">
      <w:pPr>
        <w:jc w:val="both"/>
      </w:pPr>
      <w:r>
        <w:t>logotipo</w:t>
      </w:r>
      <w:r>
        <w:tab/>
      </w:r>
    </w:p>
    <w:p w14:paraId="34B9E26B" w14:textId="77777777" w:rsidR="000C592F" w:rsidRDefault="000C592F" w:rsidP="000C592F">
      <w:pPr>
        <w:jc w:val="both"/>
      </w:pPr>
      <w:r>
        <w:t xml:space="preserve">Documento assinado eletronicamente por </w:t>
      </w:r>
      <w:proofErr w:type="spellStart"/>
      <w:r>
        <w:t>Talmir</w:t>
      </w:r>
      <w:proofErr w:type="spellEnd"/>
      <w:r>
        <w:t xml:space="preserve"> Mendes de Oliveira, Chefe de Setor, em 20/04/2021, às 11:09, conforme horário oficial de Brasília, com fundamento no art. 6º, § 1º, do Decreto nº 8.539, de 8 de outubro de 2015.</w:t>
      </w:r>
    </w:p>
    <w:p w14:paraId="5A2FFA9C" w14:textId="77777777" w:rsidR="000C592F" w:rsidRDefault="000C592F" w:rsidP="000C592F">
      <w:pPr>
        <w:jc w:val="both"/>
      </w:pPr>
    </w:p>
    <w:p w14:paraId="7DAE2768" w14:textId="77777777" w:rsidR="000C592F" w:rsidRDefault="000C592F" w:rsidP="000C592F">
      <w:pPr>
        <w:jc w:val="both"/>
      </w:pPr>
      <w:proofErr w:type="spellStart"/>
      <w:r>
        <w:t>QRCode</w:t>
      </w:r>
      <w:proofErr w:type="spellEnd"/>
      <w:r>
        <w:t xml:space="preserve"> Assinatura</w:t>
      </w:r>
      <w:r>
        <w:tab/>
      </w:r>
    </w:p>
    <w:p w14:paraId="1D2AC0D6" w14:textId="77777777" w:rsidR="000C592F" w:rsidRDefault="000C592F" w:rsidP="000C592F">
      <w:pPr>
        <w:jc w:val="both"/>
      </w:pPr>
      <w:r>
        <w:lastRenderedPageBreak/>
        <w:t>A autenticidade deste documento pode ser conferida no site https://sei.ebserh.gov.br/sei/controlador_externo.php?acao=documento_conferir&amp;id_orgao_acesso_externo=0, informando o código verificador 13092553 e o código CRC 50ACD098.</w:t>
      </w:r>
    </w:p>
    <w:p w14:paraId="0C34958E" w14:textId="77777777" w:rsidR="000C592F" w:rsidRDefault="000C592F" w:rsidP="000C592F">
      <w:pPr>
        <w:jc w:val="both"/>
      </w:pPr>
    </w:p>
    <w:p w14:paraId="585A2AD2" w14:textId="77777777" w:rsidR="000C592F" w:rsidRDefault="000C592F" w:rsidP="000C592F">
      <w:pPr>
        <w:jc w:val="both"/>
      </w:pPr>
    </w:p>
    <w:p w14:paraId="1629AA03" w14:textId="77777777" w:rsidR="000C592F" w:rsidRDefault="000C592F" w:rsidP="000C592F">
      <w:pPr>
        <w:jc w:val="both"/>
      </w:pPr>
      <w:r>
        <w:t>Referência: Processo nº 23523.001612/2021-59</w:t>
      </w:r>
      <w:r>
        <w:tab/>
        <w:t>SEI nº 13092553</w:t>
      </w:r>
    </w:p>
    <w:p w14:paraId="0A3FFA16" w14:textId="576BE1E5" w:rsidR="000C592F" w:rsidRDefault="000C592F" w:rsidP="000C592F">
      <w:pPr>
        <w:jc w:val="both"/>
      </w:pPr>
      <w:r>
        <w:t xml:space="preserve">Criado por </w:t>
      </w:r>
      <w:proofErr w:type="spellStart"/>
      <w:proofErr w:type="gramStart"/>
      <w:r>
        <w:t>thiago.moraes</w:t>
      </w:r>
      <w:proofErr w:type="spellEnd"/>
      <w:proofErr w:type="gramEnd"/>
      <w:r>
        <w:t xml:space="preserve">, versão 2 por </w:t>
      </w:r>
      <w:proofErr w:type="spellStart"/>
      <w:r>
        <w:t>thiago.moraes</w:t>
      </w:r>
      <w:proofErr w:type="spellEnd"/>
      <w:r>
        <w:t xml:space="preserve"> em 19/04/2021 18:01:13.</w:t>
      </w:r>
    </w:p>
    <w:sectPr w:rsidR="000C59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2F"/>
    <w:rsid w:val="000C592F"/>
    <w:rsid w:val="00306D2F"/>
    <w:rsid w:val="004965EF"/>
    <w:rsid w:val="00C13888"/>
    <w:rsid w:val="00E1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1359"/>
  <w15:chartTrackingRefBased/>
  <w15:docId w15:val="{19C483E9-16CE-447D-8943-28C01B79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1"/>
    <w:qFormat/>
    <w:rsid w:val="00E16EF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2021-04-20T15:12:00Z</dcterms:created>
  <dcterms:modified xsi:type="dcterms:W3CDTF">2021-04-20T15:14:00Z</dcterms:modified>
</cp:coreProperties>
</file>