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5B992B4E" w14:textId="17A3AE43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465F3C">
        <w:rPr>
          <w:b/>
          <w:sz w:val="24"/>
        </w:rPr>
        <w:t>013</w:t>
      </w:r>
      <w:r w:rsidR="0066733F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465F3C">
        <w:rPr>
          <w:b/>
          <w:sz w:val="24"/>
        </w:rPr>
        <w:t>23523.045192/2020-31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48F5E90B" w14:textId="2B258354" w:rsidR="00465F3C" w:rsidRPr="000A3AFD" w:rsidRDefault="00804493" w:rsidP="00465F3C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465F3C" w:rsidRPr="000A3AFD">
        <w:rPr>
          <w:rFonts w:cs="Times New Roman"/>
        </w:rPr>
        <w:t xml:space="preserve">AQUISIÇÃO DE </w:t>
      </w:r>
      <w:r w:rsidR="00465F3C" w:rsidRPr="00052F79">
        <w:rPr>
          <w:rFonts w:eastAsia="Times New Roman"/>
          <w:color w:val="000000"/>
        </w:rPr>
        <w:t xml:space="preserve">PRODUTOS PARA SAÚDE, DO TIPO: </w:t>
      </w:r>
      <w:r w:rsidR="00465F3C" w:rsidRPr="00052F79">
        <w:rPr>
          <w:rFonts w:eastAsia="Times New Roman"/>
          <w:b/>
          <w:color w:val="000000"/>
        </w:rPr>
        <w:t>INSTRUMENTAIS PARA ENDOSCOPIA</w:t>
      </w:r>
      <w:r w:rsidR="00465F3C" w:rsidRPr="000A3AFD">
        <w:rPr>
          <w:rFonts w:cs="Times New Roman"/>
          <w:b/>
        </w:rPr>
        <w:t xml:space="preserve">, CONFORME ESPECIFICAÇÕES E QUANTIDADES CONSTANTES DO </w:t>
      </w:r>
      <w:r w:rsidR="00465F3C" w:rsidRPr="00052F79">
        <w:rPr>
          <w:rFonts w:cs="Times New Roman"/>
          <w:b/>
        </w:rPr>
        <w:t>ENCARTE A</w:t>
      </w:r>
      <w:r w:rsidR="00465F3C" w:rsidRPr="000A3AFD">
        <w:rPr>
          <w:rFonts w:cs="Times New Roman"/>
          <w:b/>
        </w:rPr>
        <w:t xml:space="preserve"> DO TERMO DE REFERÊNCIA – ANEXO I.</w:t>
      </w:r>
    </w:p>
    <w:p w14:paraId="2EF196B9" w14:textId="2687F605" w:rsidR="003F62BA" w:rsidRDefault="00F03306" w:rsidP="00465F3C">
      <w:pPr>
        <w:spacing w:line="360" w:lineRule="auto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6B61BA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465F3C">
        <w:rPr>
          <w:sz w:val="24"/>
        </w:rPr>
        <w:t>05</w:t>
      </w:r>
      <w:r w:rsidR="00051C25">
        <w:rPr>
          <w:sz w:val="24"/>
        </w:rPr>
        <w:t>/</w:t>
      </w:r>
      <w:r w:rsidR="00723C8A">
        <w:rPr>
          <w:sz w:val="24"/>
        </w:rPr>
        <w:t>03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353D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565CC95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465F3C">
        <w:t>23</w:t>
      </w:r>
      <w:bookmarkStart w:id="0" w:name="_GoBack"/>
      <w:bookmarkEnd w:id="0"/>
      <w:r>
        <w:t xml:space="preserve"> de </w:t>
      </w:r>
      <w:r w:rsidR="00723C8A">
        <w:t>fevereiro</w:t>
      </w:r>
      <w:r w:rsidR="00804493">
        <w:t xml:space="preserve"> de 202</w:t>
      </w:r>
      <w:r w:rsidR="00D353D9">
        <w:t>1</w:t>
      </w:r>
      <w:r w:rsidR="00804493">
        <w:t>.</w:t>
      </w:r>
    </w:p>
    <w:p w14:paraId="00492A6D" w14:textId="77777777" w:rsidR="003F62BA" w:rsidRDefault="003F62BA">
      <w:pPr>
        <w:pStyle w:val="Corpodetexto"/>
      </w:pP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0DAC"/>
    <w:rsid w:val="00213F56"/>
    <w:rsid w:val="003F62BA"/>
    <w:rsid w:val="0045337B"/>
    <w:rsid w:val="00465F3C"/>
    <w:rsid w:val="004C19CB"/>
    <w:rsid w:val="00501D89"/>
    <w:rsid w:val="00654192"/>
    <w:rsid w:val="0066733F"/>
    <w:rsid w:val="00723C8A"/>
    <w:rsid w:val="007414F1"/>
    <w:rsid w:val="00804493"/>
    <w:rsid w:val="008616D8"/>
    <w:rsid w:val="00A16B1E"/>
    <w:rsid w:val="00B23669"/>
    <w:rsid w:val="00CF5676"/>
    <w:rsid w:val="00D353D9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17</cp:revision>
  <cp:lastPrinted>2021-01-14T10:41:00Z</cp:lastPrinted>
  <dcterms:created xsi:type="dcterms:W3CDTF">2020-02-03T14:46:00Z</dcterms:created>
  <dcterms:modified xsi:type="dcterms:W3CDTF">2021-02-22T19:19:00Z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