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77777777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D84F11">
        <w:rPr>
          <w:b/>
          <w:sz w:val="24"/>
        </w:rPr>
        <w:t>008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47505FE1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D84F11" w:rsidRPr="00D84F11">
        <w:rPr>
          <w:b/>
          <w:sz w:val="24"/>
        </w:rPr>
        <w:t>23523.041211/2020-51</w:t>
      </w:r>
    </w:p>
    <w:p w14:paraId="369EB07D" w14:textId="63884F12" w:rsidR="001376C6" w:rsidRDefault="001376C6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PROCESSO ORIGINAL N°23523.033064/2019-10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DBDF1FA" w14:textId="5F6934E1" w:rsidR="00D84F11" w:rsidRDefault="00804493" w:rsidP="00D84F11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1D07B6">
        <w:rPr>
          <w:rFonts w:cs="Times New Roman"/>
        </w:rPr>
        <w:t xml:space="preserve">AQUISIÇÃO DE MATERIAL DE CONSUMO TIPO </w:t>
      </w:r>
      <w:r w:rsidR="001D07B6">
        <w:rPr>
          <w:rFonts w:cs="Times New Roman"/>
          <w:b/>
        </w:rPr>
        <w:t xml:space="preserve">(CATETER DE MONITORIZAÇÃO, DRENO TORÁCICO TUBULAR, DRENO DE TORÁX, PLACA ELETRÔCIRURGIA DESCARTÁVEL), CONFORME ESPECIFICAÇÕES E QUANTIDADES CONSTANTES DO ITEM 03/ENCARTE </w:t>
      </w:r>
      <w:bookmarkStart w:id="0" w:name="_GoBack"/>
      <w:bookmarkEnd w:id="0"/>
      <w:r w:rsidR="001D07B6">
        <w:rPr>
          <w:rFonts w:cs="Times New Roman"/>
          <w:b/>
        </w:rPr>
        <w:t>A DO TERMO DE REFERÊNCIA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CB858E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84F11">
        <w:rPr>
          <w:sz w:val="24"/>
        </w:rPr>
        <w:t>22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D84F11">
        <w:rPr>
          <w:sz w:val="24"/>
        </w:rPr>
        <w:t>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F03306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83CDA8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D84F11">
        <w:t>08</w:t>
      </w:r>
      <w:r>
        <w:t xml:space="preserve"> de </w:t>
      </w:r>
      <w:r w:rsidR="00D84F11">
        <w:t>Fevereiro</w:t>
      </w:r>
      <w:r w:rsidR="00804493">
        <w:t xml:space="preserve"> de 2020.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24F7CA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 CHRISTOPHER ANDERSENN DE SOUZA MENDONÇA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lastRenderedPageBreak/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376C6"/>
    <w:rsid w:val="001D07B6"/>
    <w:rsid w:val="001F0D79"/>
    <w:rsid w:val="00213F56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2020-12-28T17:14:00Z</cp:lastPrinted>
  <dcterms:created xsi:type="dcterms:W3CDTF">2021-02-05T12:47:00Z</dcterms:created>
  <dcterms:modified xsi:type="dcterms:W3CDTF">2021-02-05T18:14:00Z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